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27B6C" w14:textId="37345ED5" w:rsidR="00317FA8" w:rsidRPr="00317FA8" w:rsidRDefault="00317FA8" w:rsidP="00317FA8">
      <w:pPr>
        <w:spacing w:after="174"/>
      </w:pPr>
      <w:r w:rsidRPr="00317FA8">
        <w:drawing>
          <wp:anchor distT="0" distB="0" distL="114300" distR="114300" simplePos="0" relativeHeight="251658240" behindDoc="0" locked="0" layoutInCell="1" allowOverlap="1" wp14:anchorId="005543B1" wp14:editId="28F50674">
            <wp:simplePos x="0" y="0"/>
            <wp:positionH relativeFrom="column">
              <wp:posOffset>9041765</wp:posOffset>
            </wp:positionH>
            <wp:positionV relativeFrom="paragraph">
              <wp:posOffset>-297180</wp:posOffset>
            </wp:positionV>
            <wp:extent cx="1069791" cy="883920"/>
            <wp:effectExtent l="0" t="0" r="0" b="0"/>
            <wp:wrapNone/>
            <wp:docPr id="18809024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9791" cy="883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F8769F" w14:textId="6364E42C" w:rsidR="003D2DA0" w:rsidRDefault="00C03EE8">
      <w:pPr>
        <w:spacing w:after="174"/>
      </w:pPr>
      <w:r>
        <w:t xml:space="preserve"> </w:t>
      </w:r>
    </w:p>
    <w:p w14:paraId="54EB7366" w14:textId="7565F495" w:rsidR="003D2DA0" w:rsidRPr="00350F7C" w:rsidRDefault="00C03EE8" w:rsidP="00350F7C">
      <w:pPr>
        <w:jc w:val="center"/>
        <w:rPr>
          <w:u w:val="single"/>
        </w:rPr>
      </w:pPr>
      <w:r w:rsidRPr="00350F7C">
        <w:rPr>
          <w:u w:val="single"/>
        </w:rPr>
        <w:t xml:space="preserve">Handwriting Progression </w:t>
      </w:r>
      <w:r w:rsidRPr="00350F7C">
        <w:rPr>
          <w:u w:val="single"/>
        </w:rPr>
        <w:t>- Sequence of Teaching</w:t>
      </w:r>
    </w:p>
    <w:p w14:paraId="67B6EE63" w14:textId="77777777" w:rsidR="003D2DA0" w:rsidRDefault="00C03EE8">
      <w:pPr>
        <w:spacing w:after="0"/>
      </w:pPr>
      <w:r>
        <w:t xml:space="preserve"> </w:t>
      </w:r>
    </w:p>
    <w:tbl>
      <w:tblPr>
        <w:tblStyle w:val="TableGrid"/>
        <w:tblW w:w="15449" w:type="dxa"/>
        <w:tblInd w:w="5" w:type="dxa"/>
        <w:tblCellMar>
          <w:top w:w="1" w:type="dxa"/>
          <w:left w:w="108" w:type="dxa"/>
          <w:bottom w:w="0" w:type="dxa"/>
          <w:right w:w="115" w:type="dxa"/>
        </w:tblCellMar>
        <w:tblLook w:val="04A0" w:firstRow="1" w:lastRow="0" w:firstColumn="1" w:lastColumn="0" w:noHBand="0" w:noVBand="1"/>
      </w:tblPr>
      <w:tblGrid>
        <w:gridCol w:w="2972"/>
        <w:gridCol w:w="12477"/>
      </w:tblGrid>
      <w:tr w:rsidR="003D2DA0" w:rsidRPr="004A1DEA" w14:paraId="05F5BB1D" w14:textId="77777777">
        <w:trPr>
          <w:trHeight w:val="3248"/>
        </w:trPr>
        <w:tc>
          <w:tcPr>
            <w:tcW w:w="2972" w:type="dxa"/>
            <w:tcBorders>
              <w:top w:val="single" w:sz="4" w:space="0" w:color="000000"/>
              <w:left w:val="single" w:sz="4" w:space="0" w:color="000000"/>
              <w:bottom w:val="single" w:sz="4" w:space="0" w:color="000000"/>
              <w:right w:val="single" w:sz="4" w:space="0" w:color="000000"/>
            </w:tcBorders>
          </w:tcPr>
          <w:p w14:paraId="6FE4401A" w14:textId="77777777" w:rsidR="003D2DA0" w:rsidRDefault="00C03EE8">
            <w:pPr>
              <w:spacing w:after="0"/>
              <w:ind w:left="0"/>
            </w:pPr>
            <w:r>
              <w:rPr>
                <w:sz w:val="22"/>
              </w:rPr>
              <w:t xml:space="preserve">Reception </w:t>
            </w:r>
          </w:p>
          <w:p w14:paraId="0D1C8151" w14:textId="7276069F" w:rsidR="003D2DA0" w:rsidRDefault="00C03EE8" w:rsidP="00317FA8">
            <w:pPr>
              <w:spacing w:after="0"/>
              <w:ind w:left="0"/>
            </w:pPr>
            <w:r>
              <w:rPr>
                <w:sz w:val="22"/>
              </w:rPr>
              <w:t xml:space="preserve">Following </w:t>
            </w:r>
            <w:r w:rsidR="00317FA8">
              <w:rPr>
                <w:sz w:val="22"/>
              </w:rPr>
              <w:t xml:space="preserve">I Am </w:t>
            </w:r>
            <w:proofErr w:type="gramStart"/>
            <w:r w:rsidR="00317FA8">
              <w:rPr>
                <w:sz w:val="22"/>
              </w:rPr>
              <w:t>A</w:t>
            </w:r>
            <w:proofErr w:type="gramEnd"/>
            <w:r w:rsidR="00317FA8">
              <w:rPr>
                <w:sz w:val="22"/>
              </w:rPr>
              <w:t xml:space="preserve"> Clever Writer </w:t>
            </w:r>
            <w:r>
              <w:rPr>
                <w:sz w:val="22"/>
              </w:rPr>
              <w:t xml:space="preserve"> </w:t>
            </w:r>
          </w:p>
        </w:tc>
        <w:tc>
          <w:tcPr>
            <w:tcW w:w="12477" w:type="dxa"/>
            <w:tcBorders>
              <w:top w:val="single" w:sz="4" w:space="0" w:color="000000"/>
              <w:left w:val="single" w:sz="4" w:space="0" w:color="000000"/>
              <w:bottom w:val="single" w:sz="4" w:space="0" w:color="000000"/>
              <w:right w:val="single" w:sz="4" w:space="0" w:color="000000"/>
            </w:tcBorders>
          </w:tcPr>
          <w:p w14:paraId="1999BFAB" w14:textId="77777777" w:rsidR="003D2DA0" w:rsidRDefault="00C03EE8">
            <w:pPr>
              <w:spacing w:after="0"/>
              <w:ind w:left="0"/>
            </w:pPr>
            <w:r>
              <w:rPr>
                <w:b w:val="0"/>
                <w:sz w:val="22"/>
              </w:rPr>
              <w:t>W</w:t>
            </w:r>
            <w:r>
              <w:rPr>
                <w:b w:val="0"/>
                <w:sz w:val="22"/>
              </w:rPr>
              <w:t xml:space="preserve">e aim for the children to:  </w:t>
            </w:r>
          </w:p>
          <w:p w14:paraId="3A5AC249" w14:textId="77777777" w:rsidR="003D2DA0" w:rsidRDefault="00C03EE8">
            <w:pPr>
              <w:numPr>
                <w:ilvl w:val="0"/>
                <w:numId w:val="1"/>
              </w:numPr>
              <w:spacing w:after="0"/>
              <w:ind w:right="990"/>
            </w:pPr>
            <w:r>
              <w:rPr>
                <w:b w:val="0"/>
                <w:sz w:val="22"/>
              </w:rPr>
              <w:t xml:space="preserve">use a comfortable and efficient pencil grip  </w:t>
            </w:r>
          </w:p>
          <w:p w14:paraId="46DC4914" w14:textId="77777777" w:rsidR="003D2DA0" w:rsidRDefault="00C03EE8">
            <w:pPr>
              <w:numPr>
                <w:ilvl w:val="0"/>
                <w:numId w:val="1"/>
              </w:numPr>
              <w:spacing w:after="0"/>
              <w:ind w:right="990"/>
            </w:pPr>
            <w:r>
              <w:rPr>
                <w:b w:val="0"/>
                <w:sz w:val="22"/>
              </w:rPr>
              <w:t xml:space="preserve">write their first name correctly, beginning with a capital letter  </w:t>
            </w:r>
          </w:p>
          <w:p w14:paraId="0A8D3162" w14:textId="77777777" w:rsidR="00A90E91" w:rsidRPr="00A90E91" w:rsidRDefault="00C03EE8">
            <w:pPr>
              <w:numPr>
                <w:ilvl w:val="0"/>
                <w:numId w:val="1"/>
              </w:numPr>
              <w:spacing w:after="0" w:line="239" w:lineRule="auto"/>
              <w:ind w:right="990"/>
            </w:pPr>
            <w:r>
              <w:rPr>
                <w:b w:val="0"/>
                <w:sz w:val="22"/>
              </w:rPr>
              <w:t>form lower case letters using the correct sequence of movements, aided by the Read Write Inc. formation rhymes</w:t>
            </w:r>
          </w:p>
          <w:p w14:paraId="0BEC66F3" w14:textId="4D35D6E9" w:rsidR="003D2DA0" w:rsidRDefault="00C03EE8">
            <w:pPr>
              <w:numPr>
                <w:ilvl w:val="0"/>
                <w:numId w:val="1"/>
              </w:numPr>
              <w:spacing w:after="0" w:line="239" w:lineRule="auto"/>
              <w:ind w:right="990"/>
            </w:pPr>
            <w:r>
              <w:rPr>
                <w:b w:val="0"/>
                <w:sz w:val="22"/>
              </w:rPr>
              <w:t xml:space="preserve">form capital letters in the correct direction  </w:t>
            </w:r>
          </w:p>
          <w:p w14:paraId="07363439" w14:textId="77777777" w:rsidR="003D2DA0" w:rsidRPr="004A1DEA" w:rsidRDefault="00C03EE8">
            <w:pPr>
              <w:numPr>
                <w:ilvl w:val="0"/>
                <w:numId w:val="1"/>
              </w:numPr>
              <w:spacing w:after="0" w:line="241" w:lineRule="auto"/>
              <w:ind w:right="990"/>
            </w:pPr>
            <w:r>
              <w:rPr>
                <w:b w:val="0"/>
                <w:sz w:val="22"/>
              </w:rPr>
              <w:t xml:space="preserve">form digits 0-9  </w:t>
            </w:r>
          </w:p>
          <w:p w14:paraId="15A40601" w14:textId="77777777" w:rsidR="004A1DEA" w:rsidRDefault="004A1DEA" w:rsidP="00A90E91">
            <w:pPr>
              <w:spacing w:after="0" w:line="241" w:lineRule="auto"/>
              <w:ind w:left="0" w:right="990"/>
            </w:pPr>
          </w:p>
          <w:p w14:paraId="457E2E2C" w14:textId="01166292" w:rsidR="003D2DA0" w:rsidRDefault="004A1DEA">
            <w:pPr>
              <w:spacing w:after="0"/>
              <w:ind w:left="0"/>
            </w:pPr>
            <w:r>
              <w:rPr>
                <w:b w:val="0"/>
                <w:sz w:val="22"/>
              </w:rPr>
              <w:t>W</w:t>
            </w:r>
            <w:r w:rsidR="00C03EE8">
              <w:rPr>
                <w:b w:val="0"/>
                <w:sz w:val="22"/>
              </w:rPr>
              <w:t>e teach</w:t>
            </w:r>
            <w:r>
              <w:rPr>
                <w:b w:val="0"/>
                <w:sz w:val="22"/>
              </w:rPr>
              <w:t>:</w:t>
            </w:r>
          </w:p>
          <w:p w14:paraId="6686DD50" w14:textId="77777777" w:rsidR="004A1DEA" w:rsidRDefault="004A1DEA" w:rsidP="004A1DEA">
            <w:pPr>
              <w:spacing w:after="0"/>
              <w:ind w:left="0"/>
              <w:rPr>
                <w:b w:val="0"/>
                <w:sz w:val="22"/>
              </w:rPr>
            </w:pPr>
            <w:r w:rsidRPr="004A1DEA">
              <w:rPr>
                <w:b w:val="0"/>
                <w:sz w:val="22"/>
              </w:rPr>
              <w:t xml:space="preserve">l, </w:t>
            </w:r>
            <w:proofErr w:type="spellStart"/>
            <w:proofErr w:type="gramStart"/>
            <w:r w:rsidRPr="004A1DEA">
              <w:rPr>
                <w:b w:val="0"/>
                <w:sz w:val="22"/>
              </w:rPr>
              <w:t>ii,t</w:t>
            </w:r>
            <w:proofErr w:type="spellEnd"/>
            <w:proofErr w:type="gramEnd"/>
            <w:r w:rsidRPr="004A1DEA">
              <w:rPr>
                <w:b w:val="0"/>
                <w:sz w:val="22"/>
              </w:rPr>
              <w:t xml:space="preserve"> </w:t>
            </w:r>
          </w:p>
          <w:p w14:paraId="1778AD6B" w14:textId="77777777" w:rsidR="004A1DEA" w:rsidRDefault="004A1DEA" w:rsidP="004A1DEA">
            <w:pPr>
              <w:spacing w:after="0"/>
              <w:ind w:left="0"/>
              <w:rPr>
                <w:b w:val="0"/>
                <w:sz w:val="22"/>
              </w:rPr>
            </w:pPr>
            <w:r w:rsidRPr="004A1DEA">
              <w:rPr>
                <w:b w:val="0"/>
                <w:sz w:val="22"/>
              </w:rPr>
              <w:t xml:space="preserve">h, b, p </w:t>
            </w:r>
          </w:p>
          <w:p w14:paraId="54E4DB39" w14:textId="77777777" w:rsidR="004A1DEA" w:rsidRDefault="004A1DEA" w:rsidP="004A1DEA">
            <w:pPr>
              <w:spacing w:after="0"/>
              <w:ind w:left="0"/>
              <w:rPr>
                <w:b w:val="0"/>
                <w:sz w:val="22"/>
              </w:rPr>
            </w:pPr>
            <w:r w:rsidRPr="004A1DEA">
              <w:rPr>
                <w:b w:val="0"/>
                <w:sz w:val="22"/>
              </w:rPr>
              <w:t xml:space="preserve">r, n, m </w:t>
            </w:r>
          </w:p>
          <w:p w14:paraId="7C5FDBFB" w14:textId="77777777" w:rsidR="004A1DEA" w:rsidRDefault="004A1DEA" w:rsidP="004A1DEA">
            <w:pPr>
              <w:spacing w:after="0"/>
              <w:ind w:left="0"/>
              <w:rPr>
                <w:b w:val="0"/>
                <w:sz w:val="22"/>
              </w:rPr>
            </w:pPr>
            <w:r w:rsidRPr="004A1DEA">
              <w:rPr>
                <w:b w:val="0"/>
                <w:sz w:val="22"/>
              </w:rPr>
              <w:t>c, o, a, d (a)</w:t>
            </w:r>
          </w:p>
          <w:p w14:paraId="7F6E5D68" w14:textId="77777777" w:rsidR="00121913" w:rsidRDefault="004A1DEA" w:rsidP="004A1DEA">
            <w:pPr>
              <w:spacing w:after="0"/>
              <w:ind w:left="0"/>
              <w:rPr>
                <w:b w:val="0"/>
                <w:sz w:val="22"/>
              </w:rPr>
            </w:pPr>
            <w:r w:rsidRPr="004A1DEA">
              <w:rPr>
                <w:b w:val="0"/>
                <w:sz w:val="22"/>
              </w:rPr>
              <w:t xml:space="preserve">g, q </w:t>
            </w:r>
          </w:p>
          <w:p w14:paraId="1FAF07F4" w14:textId="77777777" w:rsidR="00121913" w:rsidRDefault="004A1DEA" w:rsidP="004A1DEA">
            <w:pPr>
              <w:spacing w:after="0"/>
              <w:ind w:left="0"/>
              <w:rPr>
                <w:b w:val="0"/>
                <w:sz w:val="22"/>
              </w:rPr>
            </w:pPr>
            <w:r w:rsidRPr="004A1DEA">
              <w:rPr>
                <w:b w:val="0"/>
                <w:sz w:val="22"/>
              </w:rPr>
              <w:t xml:space="preserve">e, s </w:t>
            </w:r>
          </w:p>
          <w:p w14:paraId="1D8CA4BD" w14:textId="77777777" w:rsidR="00121913" w:rsidRDefault="004A1DEA" w:rsidP="004A1DEA">
            <w:pPr>
              <w:spacing w:after="0"/>
              <w:ind w:left="0"/>
              <w:rPr>
                <w:b w:val="0"/>
                <w:sz w:val="22"/>
              </w:rPr>
            </w:pPr>
            <w:r w:rsidRPr="004A1DEA">
              <w:rPr>
                <w:b w:val="0"/>
                <w:sz w:val="22"/>
              </w:rPr>
              <w:t xml:space="preserve">u, y </w:t>
            </w:r>
          </w:p>
          <w:p w14:paraId="741BE55C" w14:textId="77777777" w:rsidR="00121913" w:rsidRDefault="004A1DEA" w:rsidP="004A1DEA">
            <w:pPr>
              <w:spacing w:after="0"/>
              <w:ind w:left="0"/>
              <w:rPr>
                <w:b w:val="0"/>
                <w:sz w:val="22"/>
              </w:rPr>
            </w:pPr>
            <w:r w:rsidRPr="004A1DEA">
              <w:rPr>
                <w:b w:val="0"/>
                <w:sz w:val="22"/>
              </w:rPr>
              <w:t xml:space="preserve">v, w, k </w:t>
            </w:r>
          </w:p>
          <w:p w14:paraId="079161C6" w14:textId="77777777" w:rsidR="00121913" w:rsidRDefault="004A1DEA" w:rsidP="004A1DEA">
            <w:pPr>
              <w:spacing w:after="0"/>
              <w:ind w:left="0"/>
              <w:rPr>
                <w:b w:val="0"/>
                <w:sz w:val="22"/>
              </w:rPr>
            </w:pPr>
            <w:r w:rsidRPr="004A1DEA">
              <w:rPr>
                <w:b w:val="0"/>
                <w:sz w:val="22"/>
              </w:rPr>
              <w:t xml:space="preserve">f, j </w:t>
            </w:r>
          </w:p>
          <w:p w14:paraId="14BE220F" w14:textId="6D3AE5DE" w:rsidR="004A1DEA" w:rsidRPr="004A1DEA" w:rsidRDefault="004A1DEA" w:rsidP="004A1DEA">
            <w:pPr>
              <w:spacing w:after="0"/>
              <w:ind w:left="0"/>
              <w:rPr>
                <w:b w:val="0"/>
                <w:sz w:val="22"/>
              </w:rPr>
            </w:pPr>
            <w:r w:rsidRPr="004A1DEA">
              <w:rPr>
                <w:b w:val="0"/>
                <w:sz w:val="22"/>
              </w:rPr>
              <w:t>x, z</w:t>
            </w:r>
          </w:p>
          <w:p w14:paraId="2CC7BEF6" w14:textId="39B0BBE5" w:rsidR="003D2DA0" w:rsidRPr="004A1DEA" w:rsidRDefault="00C03EE8">
            <w:pPr>
              <w:spacing w:after="0"/>
              <w:ind w:left="0"/>
            </w:pPr>
            <w:r w:rsidRPr="004A1DEA">
              <w:rPr>
                <w:b w:val="0"/>
                <w:sz w:val="22"/>
              </w:rPr>
              <w:t xml:space="preserve"> </w:t>
            </w:r>
          </w:p>
        </w:tc>
      </w:tr>
      <w:tr w:rsidR="003D2DA0" w14:paraId="630A2893" w14:textId="77777777">
        <w:trPr>
          <w:trHeight w:val="4943"/>
        </w:trPr>
        <w:tc>
          <w:tcPr>
            <w:tcW w:w="2972" w:type="dxa"/>
            <w:tcBorders>
              <w:top w:val="single" w:sz="4" w:space="0" w:color="000000"/>
              <w:left w:val="single" w:sz="4" w:space="0" w:color="000000"/>
              <w:bottom w:val="single" w:sz="4" w:space="0" w:color="000000"/>
              <w:right w:val="single" w:sz="4" w:space="0" w:color="000000"/>
            </w:tcBorders>
          </w:tcPr>
          <w:p w14:paraId="3F17EF8C" w14:textId="77777777" w:rsidR="003D2DA0" w:rsidRDefault="00C03EE8">
            <w:pPr>
              <w:spacing w:after="0"/>
              <w:ind w:left="0"/>
            </w:pPr>
            <w:r>
              <w:rPr>
                <w:sz w:val="22"/>
              </w:rPr>
              <w:lastRenderedPageBreak/>
              <w:t xml:space="preserve">Year 1 </w:t>
            </w:r>
          </w:p>
          <w:p w14:paraId="0A53890D" w14:textId="77777777" w:rsidR="00473566" w:rsidRDefault="00C03EE8">
            <w:pPr>
              <w:spacing w:after="0"/>
              <w:ind w:left="0"/>
              <w:rPr>
                <w:sz w:val="22"/>
              </w:rPr>
            </w:pPr>
            <w:r>
              <w:rPr>
                <w:sz w:val="22"/>
              </w:rPr>
              <w:t xml:space="preserve">Following </w:t>
            </w:r>
            <w:r w:rsidR="00121913">
              <w:rPr>
                <w:sz w:val="22"/>
              </w:rPr>
              <w:t xml:space="preserve">I Am Clever Writer to practise letters </w:t>
            </w:r>
            <w:r w:rsidR="00473566">
              <w:rPr>
                <w:sz w:val="22"/>
              </w:rPr>
              <w:t xml:space="preserve">in Writing lessons as referred to in the </w:t>
            </w:r>
            <w:proofErr w:type="gramStart"/>
            <w:r w:rsidR="00473566">
              <w:rPr>
                <w:sz w:val="22"/>
              </w:rPr>
              <w:t>Reception</w:t>
            </w:r>
            <w:proofErr w:type="gramEnd"/>
            <w:r w:rsidR="00473566">
              <w:rPr>
                <w:sz w:val="22"/>
              </w:rPr>
              <w:t xml:space="preserve"> progression </w:t>
            </w:r>
          </w:p>
          <w:p w14:paraId="144DA78D" w14:textId="481EF722" w:rsidR="003D2DA0" w:rsidRDefault="00473566">
            <w:pPr>
              <w:spacing w:after="0"/>
              <w:ind w:left="0"/>
            </w:pPr>
            <w:r>
              <w:rPr>
                <w:sz w:val="22"/>
              </w:rPr>
              <w:t xml:space="preserve">and then </w:t>
            </w:r>
            <w:r w:rsidR="00C03EE8">
              <w:rPr>
                <w:sz w:val="22"/>
              </w:rPr>
              <w:t xml:space="preserve">Nelson </w:t>
            </w:r>
          </w:p>
          <w:p w14:paraId="02218FF6" w14:textId="77777777" w:rsidR="003D2DA0" w:rsidRDefault="00C03EE8">
            <w:pPr>
              <w:spacing w:after="0"/>
              <w:ind w:left="0"/>
            </w:pPr>
            <w:r>
              <w:rPr>
                <w:sz w:val="22"/>
              </w:rPr>
              <w:t xml:space="preserve">Handwriting Scheme </w:t>
            </w:r>
          </w:p>
        </w:tc>
        <w:tc>
          <w:tcPr>
            <w:tcW w:w="12477" w:type="dxa"/>
            <w:tcBorders>
              <w:top w:val="single" w:sz="4" w:space="0" w:color="000000"/>
              <w:left w:val="single" w:sz="4" w:space="0" w:color="000000"/>
              <w:bottom w:val="single" w:sz="4" w:space="0" w:color="000000"/>
              <w:right w:val="single" w:sz="4" w:space="0" w:color="000000"/>
            </w:tcBorders>
          </w:tcPr>
          <w:p w14:paraId="5C9C8BA2" w14:textId="77777777" w:rsidR="003D2DA0" w:rsidRDefault="00C03EE8">
            <w:pPr>
              <w:spacing w:after="0" w:line="241" w:lineRule="auto"/>
              <w:ind w:left="0" w:right="6413"/>
            </w:pPr>
            <w:r>
              <w:rPr>
                <w:b w:val="0"/>
                <w:sz w:val="22"/>
              </w:rPr>
              <w:t xml:space="preserve">We aim for the children to:  sit correctly at a table, holding a pencil comfortably and correctly  </w:t>
            </w:r>
          </w:p>
          <w:p w14:paraId="7CA5B9B1" w14:textId="77777777" w:rsidR="003D2DA0" w:rsidRDefault="00C03EE8">
            <w:pPr>
              <w:spacing w:after="0" w:line="240" w:lineRule="auto"/>
              <w:ind w:left="0" w:right="3793"/>
            </w:pPr>
            <w:r>
              <w:rPr>
                <w:b w:val="0"/>
                <w:sz w:val="22"/>
              </w:rPr>
              <w:t xml:space="preserve">begin to form lower case letters in the correct direction, starting and finishing in the right </w:t>
            </w:r>
            <w:proofErr w:type="gramStart"/>
            <w:r>
              <w:rPr>
                <w:b w:val="0"/>
                <w:sz w:val="22"/>
              </w:rPr>
              <w:t>place  form</w:t>
            </w:r>
            <w:proofErr w:type="gramEnd"/>
            <w:r>
              <w:rPr>
                <w:b w:val="0"/>
                <w:sz w:val="22"/>
              </w:rPr>
              <w:t xml:space="preserve"> capital letters </w:t>
            </w:r>
            <w:proofErr w:type="gramStart"/>
            <w:r>
              <w:rPr>
                <w:b w:val="0"/>
                <w:sz w:val="22"/>
              </w:rPr>
              <w:t>correctly  form</w:t>
            </w:r>
            <w:proofErr w:type="gramEnd"/>
            <w:r>
              <w:rPr>
                <w:b w:val="0"/>
                <w:sz w:val="22"/>
              </w:rPr>
              <w:t xml:space="preserve"> digits 0 to 9 correctly  </w:t>
            </w:r>
          </w:p>
          <w:p w14:paraId="7CD1A519" w14:textId="77777777" w:rsidR="003D2DA0" w:rsidRDefault="00C03EE8">
            <w:pPr>
              <w:spacing w:after="0" w:line="441" w:lineRule="auto"/>
              <w:ind w:left="0" w:right="818"/>
            </w:pPr>
            <w:r>
              <w:rPr>
                <w:b w:val="0"/>
                <w:sz w:val="22"/>
              </w:rPr>
              <w:t xml:space="preserve">understand which letters belong to which handwriting ‘families’ (i.e. letters that are formed in similar ways) and to practise these Letter families set 1- </w:t>
            </w:r>
            <w:r>
              <w:rPr>
                <w:b w:val="0"/>
                <w:color w:val="333333"/>
                <w:sz w:val="22"/>
              </w:rPr>
              <w:t xml:space="preserve">c o a d g f s q e letter families, </w:t>
            </w:r>
            <w:proofErr w:type="gramStart"/>
            <w:r>
              <w:rPr>
                <w:b w:val="0"/>
                <w:color w:val="333333"/>
                <w:sz w:val="22"/>
              </w:rPr>
              <w:t>Set</w:t>
            </w:r>
            <w:proofErr w:type="gramEnd"/>
            <w:r>
              <w:rPr>
                <w:b w:val="0"/>
                <w:color w:val="333333"/>
                <w:sz w:val="22"/>
              </w:rPr>
              <w:t xml:space="preserve"> 2 (</w:t>
            </w:r>
            <w:proofErr w:type="spellStart"/>
            <w:r>
              <w:rPr>
                <w:b w:val="0"/>
                <w:color w:val="333333"/>
                <w:sz w:val="22"/>
              </w:rPr>
              <w:t>i</w:t>
            </w:r>
            <w:proofErr w:type="spellEnd"/>
            <w:r>
              <w:rPr>
                <w:b w:val="0"/>
                <w:color w:val="333333"/>
                <w:sz w:val="22"/>
              </w:rPr>
              <w:t xml:space="preserve"> l t j u y) letter families, Set 3 (b h k m n p r) </w:t>
            </w:r>
          </w:p>
          <w:p w14:paraId="11B79C35" w14:textId="77777777" w:rsidR="003D2DA0" w:rsidRDefault="00C03EE8">
            <w:pPr>
              <w:spacing w:after="4" w:line="240" w:lineRule="auto"/>
              <w:ind w:left="0" w:right="8764"/>
            </w:pPr>
            <w:r>
              <w:rPr>
                <w:b w:val="0"/>
                <w:color w:val="333333"/>
                <w:sz w:val="22"/>
              </w:rPr>
              <w:t xml:space="preserve">letter families, Set 4 (v w x z) capital letters: 'E F H I T L' capital letters: 'A K M N V W X Y Z capital letters: 'B D C G O Q S P R U J </w:t>
            </w:r>
          </w:p>
          <w:p w14:paraId="4BF054ED" w14:textId="77777777" w:rsidR="003D2DA0" w:rsidRDefault="00C03EE8">
            <w:pPr>
              <w:spacing w:after="0"/>
              <w:ind w:left="0"/>
            </w:pPr>
            <w:r>
              <w:rPr>
                <w:rFonts w:ascii="Arial" w:eastAsia="Arial" w:hAnsi="Arial" w:cs="Arial"/>
                <w:b w:val="0"/>
                <w:color w:val="333333"/>
                <w:sz w:val="22"/>
              </w:rPr>
              <w:t xml:space="preserve"> </w:t>
            </w:r>
          </w:p>
          <w:p w14:paraId="5DF6E05D" w14:textId="77777777" w:rsidR="003D2DA0" w:rsidRDefault="00C03EE8">
            <w:pPr>
              <w:spacing w:after="0"/>
              <w:ind w:left="0"/>
            </w:pPr>
            <w:r>
              <w:rPr>
                <w:b w:val="0"/>
                <w:color w:val="333333"/>
                <w:sz w:val="22"/>
              </w:rPr>
              <w:t xml:space="preserve">formation of numbers 1-10 </w:t>
            </w:r>
          </w:p>
        </w:tc>
      </w:tr>
    </w:tbl>
    <w:p w14:paraId="17C3729C" w14:textId="77777777" w:rsidR="003D2DA0" w:rsidRDefault="003D2DA0">
      <w:pPr>
        <w:spacing w:after="0"/>
        <w:ind w:left="-720" w:right="30"/>
      </w:pPr>
    </w:p>
    <w:tbl>
      <w:tblPr>
        <w:tblStyle w:val="TableGrid"/>
        <w:tblW w:w="15449" w:type="dxa"/>
        <w:tblInd w:w="5" w:type="dxa"/>
        <w:tblCellMar>
          <w:top w:w="1" w:type="dxa"/>
          <w:left w:w="108" w:type="dxa"/>
          <w:bottom w:w="7" w:type="dxa"/>
          <w:right w:w="636" w:type="dxa"/>
        </w:tblCellMar>
        <w:tblLook w:val="04A0" w:firstRow="1" w:lastRow="0" w:firstColumn="1" w:lastColumn="0" w:noHBand="0" w:noVBand="1"/>
      </w:tblPr>
      <w:tblGrid>
        <w:gridCol w:w="2972"/>
        <w:gridCol w:w="12477"/>
      </w:tblGrid>
      <w:tr w:rsidR="003D2DA0" w14:paraId="01FA673A" w14:textId="77777777">
        <w:trPr>
          <w:trHeight w:val="4019"/>
        </w:trPr>
        <w:tc>
          <w:tcPr>
            <w:tcW w:w="2972" w:type="dxa"/>
            <w:tcBorders>
              <w:top w:val="single" w:sz="4" w:space="0" w:color="000000"/>
              <w:left w:val="single" w:sz="4" w:space="0" w:color="000000"/>
              <w:bottom w:val="single" w:sz="4" w:space="0" w:color="000000"/>
              <w:right w:val="single" w:sz="4" w:space="0" w:color="000000"/>
            </w:tcBorders>
          </w:tcPr>
          <w:p w14:paraId="40109108" w14:textId="77777777" w:rsidR="003D2DA0" w:rsidRDefault="003D2DA0">
            <w:pPr>
              <w:spacing w:after="160"/>
              <w:ind w:left="0"/>
            </w:pPr>
          </w:p>
        </w:tc>
        <w:tc>
          <w:tcPr>
            <w:tcW w:w="12477" w:type="dxa"/>
            <w:tcBorders>
              <w:top w:val="single" w:sz="4" w:space="0" w:color="000000"/>
              <w:left w:val="single" w:sz="4" w:space="0" w:color="000000"/>
              <w:bottom w:val="single" w:sz="4" w:space="0" w:color="000000"/>
              <w:right w:val="single" w:sz="4" w:space="0" w:color="000000"/>
            </w:tcBorders>
            <w:vAlign w:val="bottom"/>
          </w:tcPr>
          <w:p w14:paraId="5698A8E3" w14:textId="77777777" w:rsidR="003D2DA0" w:rsidRDefault="00C03EE8">
            <w:pPr>
              <w:spacing w:after="0"/>
              <w:ind w:left="0"/>
            </w:pPr>
            <w:r>
              <w:rPr>
                <w:b w:val="0"/>
                <w:color w:val="333333"/>
                <w:sz w:val="22"/>
              </w:rPr>
              <w:t xml:space="preserve">Practising consistent size and height of letters </w:t>
            </w:r>
          </w:p>
          <w:p w14:paraId="3993E328" w14:textId="77777777" w:rsidR="003D2DA0" w:rsidRDefault="00C03EE8">
            <w:pPr>
              <w:spacing w:after="0"/>
              <w:ind w:left="0"/>
            </w:pPr>
            <w:r>
              <w:rPr>
                <w:b w:val="0"/>
                <w:color w:val="333333"/>
                <w:sz w:val="22"/>
              </w:rPr>
              <w:t xml:space="preserve">Trace and write break letters: b p g q y j z x </w:t>
            </w:r>
          </w:p>
          <w:p w14:paraId="797E5570" w14:textId="77777777" w:rsidR="003D2DA0" w:rsidRDefault="00C03EE8">
            <w:pPr>
              <w:spacing w:after="0"/>
              <w:ind w:left="0"/>
            </w:pPr>
            <w:r>
              <w:rPr>
                <w:b w:val="0"/>
                <w:sz w:val="22"/>
              </w:rPr>
              <w:t xml:space="preserve"> </w:t>
            </w:r>
          </w:p>
          <w:p w14:paraId="7EA096B4" w14:textId="77777777" w:rsidR="003D2DA0" w:rsidRDefault="00C03EE8">
            <w:pPr>
              <w:spacing w:after="2" w:line="235" w:lineRule="auto"/>
              <w:ind w:left="0" w:right="10253"/>
              <w:jc w:val="both"/>
            </w:pPr>
            <w:r>
              <w:rPr>
                <w:b w:val="0"/>
                <w:sz w:val="22"/>
              </w:rPr>
              <w:t xml:space="preserve">Diagonal joins </w:t>
            </w:r>
            <w:r>
              <w:rPr>
                <w:rFonts w:ascii="Twinkl" w:eastAsia="Twinkl" w:hAnsi="Twinkl" w:cs="Twinkl"/>
                <w:b w:val="0"/>
                <w:i/>
                <w:sz w:val="22"/>
              </w:rPr>
              <w:t xml:space="preserve">ig </w:t>
            </w:r>
            <w:proofErr w:type="spellStart"/>
            <w:r>
              <w:rPr>
                <w:rFonts w:ascii="Twinkl" w:eastAsia="Twinkl" w:hAnsi="Twinkl" w:cs="Twinkl"/>
                <w:b w:val="0"/>
                <w:i/>
                <w:sz w:val="22"/>
              </w:rPr>
              <w:t>ar</w:t>
            </w:r>
            <w:proofErr w:type="spellEnd"/>
            <w:r>
              <w:rPr>
                <w:rFonts w:ascii="Twinkl" w:eastAsia="Twinkl" w:hAnsi="Twinkl" w:cs="Twinkl"/>
                <w:b w:val="0"/>
                <w:i/>
                <w:sz w:val="22"/>
              </w:rPr>
              <w:t xml:space="preserve"> aw  </w:t>
            </w:r>
          </w:p>
          <w:p w14:paraId="71C282AE" w14:textId="77777777" w:rsidR="003D2DA0" w:rsidRDefault="00C03EE8">
            <w:pPr>
              <w:spacing w:after="0" w:line="235" w:lineRule="auto"/>
              <w:ind w:left="0" w:right="9325"/>
              <w:jc w:val="both"/>
            </w:pPr>
            <w:r>
              <w:rPr>
                <w:b w:val="0"/>
                <w:sz w:val="22"/>
              </w:rPr>
              <w:t xml:space="preserve">Diagonal joins to the top </w:t>
            </w:r>
            <w:proofErr w:type="spellStart"/>
            <w:r>
              <w:rPr>
                <w:rFonts w:ascii="Twinkl" w:eastAsia="Twinkl" w:hAnsi="Twinkl" w:cs="Twinkl"/>
                <w:b w:val="0"/>
                <w:i/>
                <w:sz w:val="22"/>
              </w:rPr>
              <w:t>ef</w:t>
            </w:r>
            <w:proofErr w:type="spellEnd"/>
            <w:r>
              <w:rPr>
                <w:rFonts w:ascii="Twinkl" w:eastAsia="Twinkl" w:hAnsi="Twinkl" w:cs="Twinkl"/>
                <w:b w:val="0"/>
                <w:i/>
                <w:sz w:val="22"/>
              </w:rPr>
              <w:t xml:space="preserve"> il ck  </w:t>
            </w:r>
          </w:p>
          <w:p w14:paraId="4E1C40D3" w14:textId="77777777" w:rsidR="003D2DA0" w:rsidRDefault="00C03EE8">
            <w:pPr>
              <w:spacing w:after="0"/>
              <w:ind w:left="0"/>
            </w:pPr>
            <w:r>
              <w:rPr>
                <w:b w:val="0"/>
                <w:sz w:val="22"/>
              </w:rPr>
              <w:t xml:space="preserve">Form and join from w </w:t>
            </w:r>
          </w:p>
          <w:p w14:paraId="2CEFC2FC" w14:textId="77777777" w:rsidR="003D2DA0" w:rsidRDefault="00C03EE8">
            <w:pPr>
              <w:spacing w:after="0"/>
              <w:ind w:left="0"/>
            </w:pPr>
            <w:proofErr w:type="spellStart"/>
            <w:r>
              <w:rPr>
                <w:rFonts w:ascii="Twinkl" w:eastAsia="Twinkl" w:hAnsi="Twinkl" w:cs="Twinkl"/>
                <w:b w:val="0"/>
                <w:i/>
                <w:sz w:val="22"/>
              </w:rPr>
              <w:t>wa</w:t>
            </w:r>
            <w:proofErr w:type="spellEnd"/>
            <w:r>
              <w:rPr>
                <w:rFonts w:ascii="Twinkl" w:eastAsia="Twinkl" w:hAnsi="Twinkl" w:cs="Twinkl"/>
                <w:b w:val="0"/>
                <w:i/>
                <w:sz w:val="22"/>
              </w:rPr>
              <w:t xml:space="preserve"> </w:t>
            </w:r>
          </w:p>
          <w:p w14:paraId="0517F958" w14:textId="77777777" w:rsidR="003D2DA0" w:rsidRDefault="00C03EE8">
            <w:pPr>
              <w:spacing w:after="0" w:line="241" w:lineRule="auto"/>
              <w:ind w:left="0" w:right="10056"/>
              <w:jc w:val="both"/>
            </w:pPr>
            <w:r>
              <w:rPr>
                <w:b w:val="0"/>
                <w:sz w:val="22"/>
              </w:rPr>
              <w:t xml:space="preserve">Horizontal joins </w:t>
            </w:r>
            <w:proofErr w:type="spellStart"/>
            <w:r>
              <w:rPr>
                <w:rFonts w:ascii="Twinkl" w:eastAsia="Twinkl" w:hAnsi="Twinkl" w:cs="Twinkl"/>
                <w:b w:val="0"/>
                <w:i/>
                <w:sz w:val="22"/>
              </w:rPr>
              <w:t>oo</w:t>
            </w:r>
            <w:proofErr w:type="spellEnd"/>
            <w:r>
              <w:rPr>
                <w:rFonts w:ascii="Twinkl" w:eastAsia="Twinkl" w:hAnsi="Twinkl" w:cs="Twinkl"/>
                <w:b w:val="0"/>
                <w:i/>
                <w:sz w:val="22"/>
              </w:rPr>
              <w:t xml:space="preserve"> or  </w:t>
            </w:r>
          </w:p>
          <w:p w14:paraId="03C55680" w14:textId="77777777" w:rsidR="003D2DA0" w:rsidRDefault="00C03EE8">
            <w:pPr>
              <w:spacing w:after="0" w:line="239" w:lineRule="auto"/>
              <w:ind w:left="0" w:right="9158"/>
              <w:jc w:val="both"/>
            </w:pPr>
            <w:r>
              <w:rPr>
                <w:b w:val="0"/>
                <w:sz w:val="22"/>
              </w:rPr>
              <w:t xml:space="preserve">Horizontal joins to the top </w:t>
            </w:r>
            <w:r>
              <w:rPr>
                <w:rFonts w:ascii="Twinkl" w:eastAsia="Twinkl" w:hAnsi="Twinkl" w:cs="Twinkl"/>
                <w:b w:val="0"/>
                <w:i/>
                <w:sz w:val="22"/>
              </w:rPr>
              <w:t xml:space="preserve">of </w:t>
            </w:r>
            <w:proofErr w:type="spellStart"/>
            <w:r>
              <w:rPr>
                <w:rFonts w:ascii="Twinkl" w:eastAsia="Twinkl" w:hAnsi="Twinkl" w:cs="Twinkl"/>
                <w:b w:val="0"/>
                <w:i/>
                <w:sz w:val="22"/>
              </w:rPr>
              <w:t>wl</w:t>
            </w:r>
            <w:proofErr w:type="spellEnd"/>
            <w:r>
              <w:rPr>
                <w:rFonts w:ascii="Twinkl" w:eastAsia="Twinkl" w:hAnsi="Twinkl" w:cs="Twinkl"/>
                <w:b w:val="0"/>
                <w:i/>
                <w:sz w:val="22"/>
              </w:rPr>
              <w:t xml:space="preserve"> </w:t>
            </w:r>
          </w:p>
          <w:p w14:paraId="44942273" w14:textId="77777777" w:rsidR="003D2DA0" w:rsidRDefault="00C03EE8">
            <w:pPr>
              <w:spacing w:after="0"/>
              <w:ind w:left="0"/>
            </w:pPr>
            <w:r>
              <w:rPr>
                <w:b w:val="0"/>
                <w:sz w:val="22"/>
              </w:rPr>
              <w:t xml:space="preserve"> </w:t>
            </w:r>
          </w:p>
        </w:tc>
      </w:tr>
      <w:tr w:rsidR="003D2DA0" w14:paraId="38458FC6" w14:textId="77777777">
        <w:trPr>
          <w:trHeight w:val="6275"/>
        </w:trPr>
        <w:tc>
          <w:tcPr>
            <w:tcW w:w="2972" w:type="dxa"/>
            <w:tcBorders>
              <w:top w:val="single" w:sz="4" w:space="0" w:color="000000"/>
              <w:left w:val="single" w:sz="4" w:space="0" w:color="000000"/>
              <w:bottom w:val="single" w:sz="4" w:space="0" w:color="000000"/>
              <w:right w:val="single" w:sz="4" w:space="0" w:color="000000"/>
            </w:tcBorders>
          </w:tcPr>
          <w:p w14:paraId="7E56E08D" w14:textId="77777777" w:rsidR="003D2DA0" w:rsidRDefault="00C03EE8">
            <w:pPr>
              <w:spacing w:after="0"/>
              <w:ind w:left="0"/>
            </w:pPr>
            <w:r>
              <w:rPr>
                <w:sz w:val="22"/>
              </w:rPr>
              <w:lastRenderedPageBreak/>
              <w:t xml:space="preserve">Year 2 </w:t>
            </w:r>
          </w:p>
          <w:p w14:paraId="65F1822D" w14:textId="77777777" w:rsidR="003D2DA0" w:rsidRDefault="00C03EE8">
            <w:pPr>
              <w:spacing w:after="0"/>
              <w:ind w:left="0"/>
            </w:pPr>
            <w:r>
              <w:rPr>
                <w:sz w:val="22"/>
              </w:rPr>
              <w:t xml:space="preserve">Following the Nelson </w:t>
            </w:r>
          </w:p>
          <w:p w14:paraId="7D1BD9FA" w14:textId="77777777" w:rsidR="003D2DA0" w:rsidRDefault="00C03EE8">
            <w:pPr>
              <w:spacing w:after="0"/>
              <w:ind w:left="0"/>
            </w:pPr>
            <w:r>
              <w:rPr>
                <w:sz w:val="22"/>
              </w:rPr>
              <w:t>Handwriting Scheme</w:t>
            </w:r>
            <w:r>
              <w:rPr>
                <w:b w:val="0"/>
                <w:sz w:val="22"/>
              </w:rPr>
              <w:t xml:space="preserve"> </w:t>
            </w:r>
          </w:p>
        </w:tc>
        <w:tc>
          <w:tcPr>
            <w:tcW w:w="12477" w:type="dxa"/>
            <w:tcBorders>
              <w:top w:val="single" w:sz="4" w:space="0" w:color="000000"/>
              <w:left w:val="single" w:sz="4" w:space="0" w:color="000000"/>
              <w:bottom w:val="single" w:sz="4" w:space="0" w:color="000000"/>
              <w:right w:val="single" w:sz="4" w:space="0" w:color="000000"/>
            </w:tcBorders>
          </w:tcPr>
          <w:p w14:paraId="30863FA9" w14:textId="77777777" w:rsidR="003D2DA0" w:rsidRDefault="00C03EE8">
            <w:pPr>
              <w:spacing w:after="0" w:line="241" w:lineRule="auto"/>
              <w:ind w:left="0" w:right="5892"/>
            </w:pPr>
            <w:r>
              <w:rPr>
                <w:b w:val="0"/>
                <w:sz w:val="22"/>
              </w:rPr>
              <w:t xml:space="preserve">We aim for the children to:  sit correctly at a table, holding a pencil comfortably and </w:t>
            </w:r>
            <w:proofErr w:type="gramStart"/>
            <w:r>
              <w:rPr>
                <w:b w:val="0"/>
                <w:sz w:val="22"/>
              </w:rPr>
              <w:t>correctly  form</w:t>
            </w:r>
            <w:proofErr w:type="gramEnd"/>
            <w:r>
              <w:rPr>
                <w:b w:val="0"/>
                <w:sz w:val="22"/>
              </w:rPr>
              <w:t xml:space="preserve"> lower case letters of the correct size relative to one another  </w:t>
            </w:r>
          </w:p>
          <w:p w14:paraId="29450958" w14:textId="77777777" w:rsidR="003D2DA0" w:rsidRDefault="00C03EE8">
            <w:pPr>
              <w:spacing w:after="2" w:line="239" w:lineRule="auto"/>
              <w:ind w:left="0"/>
            </w:pPr>
            <w:r>
              <w:rPr>
                <w:b w:val="0"/>
                <w:sz w:val="22"/>
              </w:rPr>
              <w:t xml:space="preserve">start using some of the diagonal and horizontal strokes needed to join letters and understand which letters, when adjacent to one another, are best left unjoined  </w:t>
            </w:r>
          </w:p>
          <w:p w14:paraId="58842B5E" w14:textId="77777777" w:rsidR="003D2DA0" w:rsidRDefault="00C03EE8">
            <w:pPr>
              <w:spacing w:after="5" w:line="239" w:lineRule="auto"/>
              <w:ind w:left="0"/>
            </w:pPr>
            <w:r>
              <w:rPr>
                <w:b w:val="0"/>
                <w:sz w:val="22"/>
              </w:rPr>
              <w:t xml:space="preserve">write capital letters and digits of the correct size, orientation and relationship to one another and to lower case letters use spacing between words that reflects the size of the letters.  </w:t>
            </w:r>
          </w:p>
          <w:p w14:paraId="61808A0A" w14:textId="77777777" w:rsidR="003D2DA0" w:rsidRDefault="00C03EE8">
            <w:pPr>
              <w:spacing w:after="0"/>
              <w:ind w:left="0"/>
            </w:pPr>
            <w:r>
              <w:rPr>
                <w:b w:val="0"/>
                <w:sz w:val="22"/>
              </w:rPr>
              <w:t xml:space="preserve"> </w:t>
            </w:r>
          </w:p>
          <w:p w14:paraId="1B3C9A1F" w14:textId="77777777" w:rsidR="003D2DA0" w:rsidRDefault="00C03EE8">
            <w:pPr>
              <w:spacing w:after="0"/>
              <w:ind w:left="0"/>
            </w:pPr>
            <w:r>
              <w:rPr>
                <w:b w:val="0"/>
                <w:sz w:val="22"/>
              </w:rPr>
              <w:t xml:space="preserve">Practising joining to the top </w:t>
            </w:r>
            <w:r>
              <w:rPr>
                <w:rFonts w:ascii="Twinkl" w:eastAsia="Twinkl" w:hAnsi="Twinkl" w:cs="Twinkl"/>
                <w:b w:val="0"/>
                <w:i/>
                <w:sz w:val="22"/>
              </w:rPr>
              <w:t xml:space="preserve">ai, ay, </w:t>
            </w:r>
            <w:proofErr w:type="spellStart"/>
            <w:r>
              <w:rPr>
                <w:rFonts w:ascii="Twinkl" w:eastAsia="Twinkl" w:hAnsi="Twinkl" w:cs="Twinkl"/>
                <w:b w:val="0"/>
                <w:i/>
                <w:sz w:val="22"/>
              </w:rPr>
              <w:t>ey</w:t>
            </w:r>
            <w:proofErr w:type="spellEnd"/>
            <w:r>
              <w:rPr>
                <w:b w:val="0"/>
                <w:sz w:val="22"/>
              </w:rPr>
              <w:t xml:space="preserve"> </w:t>
            </w:r>
          </w:p>
          <w:p w14:paraId="7EF14DBB" w14:textId="77777777" w:rsidR="003D2DA0" w:rsidRDefault="00C03EE8">
            <w:pPr>
              <w:spacing w:after="0"/>
              <w:ind w:left="0"/>
            </w:pPr>
            <w:r>
              <w:rPr>
                <w:b w:val="0"/>
                <w:sz w:val="22"/>
              </w:rPr>
              <w:t xml:space="preserve">Practising the join from the letter e </w:t>
            </w:r>
            <w:r>
              <w:rPr>
                <w:rFonts w:ascii="Twinkl" w:eastAsia="Twinkl" w:hAnsi="Twinkl" w:cs="Twinkl"/>
                <w:b w:val="0"/>
                <w:i/>
                <w:sz w:val="22"/>
              </w:rPr>
              <w:t xml:space="preserve">ee, </w:t>
            </w:r>
            <w:proofErr w:type="spellStart"/>
            <w:r>
              <w:rPr>
                <w:rFonts w:ascii="Twinkl" w:eastAsia="Twinkl" w:hAnsi="Twinkl" w:cs="Twinkl"/>
                <w:b w:val="0"/>
                <w:i/>
                <w:sz w:val="22"/>
              </w:rPr>
              <w:t>ea</w:t>
            </w:r>
            <w:proofErr w:type="spellEnd"/>
            <w:r>
              <w:rPr>
                <w:rFonts w:ascii="Twinkl" w:eastAsia="Twinkl" w:hAnsi="Twinkl" w:cs="Twinkl"/>
                <w:b w:val="0"/>
                <w:i/>
                <w:sz w:val="22"/>
              </w:rPr>
              <w:t xml:space="preserve">, </w:t>
            </w:r>
            <w:proofErr w:type="spellStart"/>
            <w:r>
              <w:rPr>
                <w:rFonts w:ascii="Twinkl" w:eastAsia="Twinkl" w:hAnsi="Twinkl" w:cs="Twinkl"/>
                <w:b w:val="0"/>
                <w:i/>
                <w:sz w:val="22"/>
              </w:rPr>
              <w:t>ey</w:t>
            </w:r>
            <w:proofErr w:type="spellEnd"/>
            <w:r>
              <w:rPr>
                <w:b w:val="0"/>
                <w:sz w:val="22"/>
              </w:rPr>
              <w:t xml:space="preserve"> </w:t>
            </w:r>
          </w:p>
          <w:p w14:paraId="0A40012A" w14:textId="77777777" w:rsidR="003D2DA0" w:rsidRDefault="00C03EE8">
            <w:pPr>
              <w:spacing w:after="0"/>
              <w:ind w:left="0"/>
            </w:pPr>
            <w:r>
              <w:rPr>
                <w:b w:val="0"/>
                <w:sz w:val="22"/>
              </w:rPr>
              <w:t xml:space="preserve">Practising joining from the letter </w:t>
            </w:r>
            <w:proofErr w:type="spellStart"/>
            <w:r>
              <w:rPr>
                <w:b w:val="0"/>
                <w:sz w:val="22"/>
              </w:rPr>
              <w:t>i</w:t>
            </w:r>
            <w:proofErr w:type="spellEnd"/>
            <w:r>
              <w:rPr>
                <w:b w:val="0"/>
                <w:sz w:val="22"/>
              </w:rPr>
              <w:t xml:space="preserve"> </w:t>
            </w:r>
            <w:proofErr w:type="spellStart"/>
            <w:r>
              <w:rPr>
                <w:rFonts w:ascii="Twinkl" w:eastAsia="Twinkl" w:hAnsi="Twinkl" w:cs="Twinkl"/>
                <w:b w:val="0"/>
                <w:i/>
                <w:sz w:val="22"/>
              </w:rPr>
              <w:t>ie</w:t>
            </w:r>
            <w:proofErr w:type="spellEnd"/>
            <w:r>
              <w:rPr>
                <w:rFonts w:ascii="Twinkl" w:eastAsia="Twinkl" w:hAnsi="Twinkl" w:cs="Twinkl"/>
                <w:b w:val="0"/>
                <w:i/>
                <w:sz w:val="22"/>
              </w:rPr>
              <w:t xml:space="preserve">, ide, </w:t>
            </w:r>
            <w:proofErr w:type="spellStart"/>
            <w:r>
              <w:rPr>
                <w:rFonts w:ascii="Twinkl" w:eastAsia="Twinkl" w:hAnsi="Twinkl" w:cs="Twinkl"/>
                <w:b w:val="0"/>
                <w:i/>
                <w:sz w:val="22"/>
              </w:rPr>
              <w:t>igh</w:t>
            </w:r>
            <w:proofErr w:type="spellEnd"/>
          </w:p>
          <w:p w14:paraId="5479500B" w14:textId="77777777" w:rsidR="003D2DA0" w:rsidRDefault="00C03EE8">
            <w:pPr>
              <w:spacing w:after="0"/>
              <w:ind w:left="0"/>
            </w:pPr>
            <w:r>
              <w:rPr>
                <w:b w:val="0"/>
                <w:sz w:val="22"/>
              </w:rPr>
              <w:t xml:space="preserve">Practising the horizontal join </w:t>
            </w:r>
            <w:proofErr w:type="spellStart"/>
            <w:r>
              <w:rPr>
                <w:rFonts w:ascii="Twinkl" w:eastAsia="Twinkl" w:hAnsi="Twinkl" w:cs="Twinkl"/>
                <w:b w:val="0"/>
                <w:i/>
                <w:sz w:val="22"/>
              </w:rPr>
              <w:t>oa</w:t>
            </w:r>
            <w:proofErr w:type="spellEnd"/>
            <w:r>
              <w:rPr>
                <w:rFonts w:ascii="Twinkl" w:eastAsia="Twinkl" w:hAnsi="Twinkl" w:cs="Twinkl"/>
                <w:b w:val="0"/>
                <w:i/>
                <w:sz w:val="22"/>
              </w:rPr>
              <w:t xml:space="preserve">, ow, </w:t>
            </w:r>
            <w:proofErr w:type="spellStart"/>
            <w:r>
              <w:rPr>
                <w:rFonts w:ascii="Twinkl" w:eastAsia="Twinkl" w:hAnsi="Twinkl" w:cs="Twinkl"/>
                <w:b w:val="0"/>
                <w:i/>
                <w:sz w:val="22"/>
              </w:rPr>
              <w:t>oe</w:t>
            </w:r>
            <w:proofErr w:type="spellEnd"/>
            <w:r>
              <w:rPr>
                <w:b w:val="0"/>
                <w:sz w:val="22"/>
              </w:rPr>
              <w:t xml:space="preserve"> </w:t>
            </w:r>
          </w:p>
          <w:p w14:paraId="4D00A125" w14:textId="77777777" w:rsidR="003D2DA0" w:rsidRDefault="00C03EE8">
            <w:pPr>
              <w:spacing w:after="0"/>
              <w:ind w:left="0"/>
            </w:pPr>
            <w:r>
              <w:rPr>
                <w:b w:val="0"/>
                <w:sz w:val="22"/>
              </w:rPr>
              <w:t xml:space="preserve">Practising the size and height of letters </w:t>
            </w:r>
            <w:proofErr w:type="spellStart"/>
            <w:r>
              <w:rPr>
                <w:rFonts w:ascii="Twinkl" w:eastAsia="Twinkl" w:hAnsi="Twinkl" w:cs="Twinkl"/>
                <w:b w:val="0"/>
                <w:i/>
                <w:sz w:val="22"/>
              </w:rPr>
              <w:t>oo</w:t>
            </w:r>
            <w:proofErr w:type="spellEnd"/>
            <w:r>
              <w:rPr>
                <w:rFonts w:ascii="Twinkl" w:eastAsia="Twinkl" w:hAnsi="Twinkl" w:cs="Twinkl"/>
                <w:b w:val="0"/>
                <w:i/>
                <w:sz w:val="22"/>
              </w:rPr>
              <w:t xml:space="preserve">, </w:t>
            </w:r>
            <w:proofErr w:type="spellStart"/>
            <w:r>
              <w:rPr>
                <w:rFonts w:ascii="Twinkl" w:eastAsia="Twinkl" w:hAnsi="Twinkl" w:cs="Twinkl"/>
                <w:b w:val="0"/>
                <w:i/>
                <w:sz w:val="22"/>
              </w:rPr>
              <w:t>ue</w:t>
            </w:r>
            <w:proofErr w:type="spellEnd"/>
            <w:r>
              <w:rPr>
                <w:rFonts w:ascii="Twinkl" w:eastAsia="Twinkl" w:hAnsi="Twinkl" w:cs="Twinkl"/>
                <w:b w:val="0"/>
                <w:i/>
                <w:sz w:val="22"/>
              </w:rPr>
              <w:t xml:space="preserve">, </w:t>
            </w:r>
            <w:proofErr w:type="spellStart"/>
            <w:r>
              <w:rPr>
                <w:rFonts w:ascii="Twinkl" w:eastAsia="Twinkl" w:hAnsi="Twinkl" w:cs="Twinkl"/>
                <w:b w:val="0"/>
                <w:i/>
                <w:sz w:val="22"/>
              </w:rPr>
              <w:t>ew</w:t>
            </w:r>
            <w:proofErr w:type="spellEnd"/>
            <w:r>
              <w:rPr>
                <w:b w:val="0"/>
                <w:sz w:val="22"/>
              </w:rPr>
              <w:t xml:space="preserve"> </w:t>
            </w:r>
          </w:p>
          <w:p w14:paraId="2C32D88B" w14:textId="77777777" w:rsidR="003D2DA0" w:rsidRDefault="00C03EE8">
            <w:pPr>
              <w:spacing w:after="0"/>
              <w:ind w:left="0"/>
            </w:pPr>
            <w:r>
              <w:rPr>
                <w:b w:val="0"/>
                <w:sz w:val="22"/>
              </w:rPr>
              <w:t xml:space="preserve">Practising joining from the letter o </w:t>
            </w:r>
            <w:r>
              <w:rPr>
                <w:rFonts w:ascii="Twinkl" w:eastAsia="Twinkl" w:hAnsi="Twinkl" w:cs="Twinkl"/>
                <w:b w:val="0"/>
                <w:i/>
                <w:sz w:val="22"/>
              </w:rPr>
              <w:t xml:space="preserve">oi, </w:t>
            </w:r>
            <w:proofErr w:type="spellStart"/>
            <w:r>
              <w:rPr>
                <w:rFonts w:ascii="Twinkl" w:eastAsia="Twinkl" w:hAnsi="Twinkl" w:cs="Twinkl"/>
                <w:b w:val="0"/>
                <w:i/>
                <w:sz w:val="22"/>
              </w:rPr>
              <w:t>ou</w:t>
            </w:r>
            <w:proofErr w:type="spellEnd"/>
            <w:r>
              <w:rPr>
                <w:rFonts w:ascii="Twinkl" w:eastAsia="Twinkl" w:hAnsi="Twinkl" w:cs="Twinkl"/>
                <w:b w:val="0"/>
                <w:i/>
                <w:sz w:val="22"/>
              </w:rPr>
              <w:t>, oy</w:t>
            </w:r>
            <w:r>
              <w:rPr>
                <w:b w:val="0"/>
                <w:sz w:val="22"/>
              </w:rPr>
              <w:t xml:space="preserve"> </w:t>
            </w:r>
          </w:p>
          <w:p w14:paraId="35AA06A4" w14:textId="77777777" w:rsidR="003D2DA0" w:rsidRDefault="00C03EE8">
            <w:pPr>
              <w:spacing w:after="0"/>
              <w:ind w:left="0"/>
            </w:pPr>
            <w:r>
              <w:rPr>
                <w:b w:val="0"/>
                <w:sz w:val="22"/>
              </w:rPr>
              <w:t xml:space="preserve">Practising capital letters </w:t>
            </w:r>
          </w:p>
          <w:p w14:paraId="56CD999E" w14:textId="77777777" w:rsidR="003D2DA0" w:rsidRDefault="00C03EE8">
            <w:pPr>
              <w:spacing w:after="0"/>
              <w:ind w:left="0"/>
            </w:pPr>
            <w:r>
              <w:rPr>
                <w:b w:val="0"/>
                <w:sz w:val="22"/>
              </w:rPr>
              <w:t xml:space="preserve">Practising joining to the letter </w:t>
            </w:r>
            <w:proofErr w:type="gramStart"/>
            <w:r>
              <w:rPr>
                <w:b w:val="0"/>
                <w:sz w:val="22"/>
              </w:rPr>
              <w:t>a</w:t>
            </w:r>
            <w:proofErr w:type="gramEnd"/>
            <w:r>
              <w:rPr>
                <w:b w:val="0"/>
                <w:sz w:val="22"/>
              </w:rPr>
              <w:t xml:space="preserve"> </w:t>
            </w:r>
            <w:proofErr w:type="spellStart"/>
            <w:r>
              <w:rPr>
                <w:rFonts w:ascii="Twinkl" w:eastAsia="Twinkl" w:hAnsi="Twinkl" w:cs="Twinkl"/>
                <w:b w:val="0"/>
                <w:i/>
                <w:sz w:val="22"/>
              </w:rPr>
              <w:t>ea</w:t>
            </w:r>
            <w:proofErr w:type="spellEnd"/>
            <w:r>
              <w:rPr>
                <w:rFonts w:ascii="Twinkl" w:eastAsia="Twinkl" w:hAnsi="Twinkl" w:cs="Twinkl"/>
                <w:b w:val="0"/>
                <w:i/>
                <w:sz w:val="22"/>
              </w:rPr>
              <w:t xml:space="preserve">, ear, </w:t>
            </w:r>
            <w:proofErr w:type="spellStart"/>
            <w:r>
              <w:rPr>
                <w:rFonts w:ascii="Twinkl" w:eastAsia="Twinkl" w:hAnsi="Twinkl" w:cs="Twinkl"/>
                <w:b w:val="0"/>
                <w:i/>
                <w:sz w:val="22"/>
              </w:rPr>
              <w:t>ead</w:t>
            </w:r>
            <w:proofErr w:type="spellEnd"/>
            <w:r>
              <w:rPr>
                <w:b w:val="0"/>
                <w:sz w:val="22"/>
              </w:rPr>
              <w:t xml:space="preserve"> </w:t>
            </w:r>
          </w:p>
          <w:p w14:paraId="288B2CA6" w14:textId="77777777" w:rsidR="003D2DA0" w:rsidRDefault="00C03EE8">
            <w:pPr>
              <w:spacing w:after="0"/>
              <w:ind w:left="0"/>
            </w:pPr>
            <w:r>
              <w:rPr>
                <w:b w:val="0"/>
                <w:sz w:val="22"/>
              </w:rPr>
              <w:t xml:space="preserve">Practising joining to the letter r </w:t>
            </w:r>
            <w:r>
              <w:rPr>
                <w:rFonts w:ascii="Twinkl" w:eastAsia="Twinkl" w:hAnsi="Twinkl" w:cs="Twinkl"/>
                <w:b w:val="0"/>
                <w:i/>
                <w:sz w:val="22"/>
              </w:rPr>
              <w:t xml:space="preserve">er, </w:t>
            </w:r>
            <w:proofErr w:type="spellStart"/>
            <w:r>
              <w:rPr>
                <w:rFonts w:ascii="Twinkl" w:eastAsia="Twinkl" w:hAnsi="Twinkl" w:cs="Twinkl"/>
                <w:b w:val="0"/>
                <w:i/>
                <w:sz w:val="22"/>
              </w:rPr>
              <w:t>ir</w:t>
            </w:r>
            <w:proofErr w:type="spellEnd"/>
            <w:r>
              <w:rPr>
                <w:rFonts w:ascii="Twinkl" w:eastAsia="Twinkl" w:hAnsi="Twinkl" w:cs="Twinkl"/>
                <w:b w:val="0"/>
                <w:i/>
                <w:sz w:val="22"/>
              </w:rPr>
              <w:t xml:space="preserve">, </w:t>
            </w:r>
            <w:proofErr w:type="spellStart"/>
            <w:r>
              <w:rPr>
                <w:rFonts w:ascii="Twinkl" w:eastAsia="Twinkl" w:hAnsi="Twinkl" w:cs="Twinkl"/>
                <w:b w:val="0"/>
                <w:i/>
                <w:sz w:val="22"/>
              </w:rPr>
              <w:t>ur</w:t>
            </w:r>
            <w:proofErr w:type="spellEnd"/>
          </w:p>
          <w:p w14:paraId="7E3CA582" w14:textId="77777777" w:rsidR="003D2DA0" w:rsidRDefault="00C03EE8">
            <w:pPr>
              <w:spacing w:after="0"/>
              <w:ind w:left="0"/>
            </w:pPr>
            <w:r>
              <w:rPr>
                <w:b w:val="0"/>
                <w:sz w:val="22"/>
              </w:rPr>
              <w:t xml:space="preserve">Practising the horizontal join </w:t>
            </w:r>
            <w:proofErr w:type="spellStart"/>
            <w:r>
              <w:rPr>
                <w:rFonts w:ascii="Twinkl" w:eastAsia="Twinkl" w:hAnsi="Twinkl" w:cs="Twinkl"/>
                <w:b w:val="0"/>
                <w:i/>
                <w:sz w:val="22"/>
              </w:rPr>
              <w:t>ou</w:t>
            </w:r>
            <w:proofErr w:type="spellEnd"/>
            <w:r>
              <w:rPr>
                <w:rFonts w:ascii="Twinkl" w:eastAsia="Twinkl" w:hAnsi="Twinkl" w:cs="Twinkl"/>
                <w:b w:val="0"/>
                <w:i/>
                <w:sz w:val="22"/>
              </w:rPr>
              <w:t>, out, ow</w:t>
            </w:r>
            <w:r>
              <w:rPr>
                <w:b w:val="0"/>
                <w:sz w:val="22"/>
              </w:rPr>
              <w:t xml:space="preserve"> </w:t>
            </w:r>
          </w:p>
          <w:p w14:paraId="77A657D2" w14:textId="77777777" w:rsidR="003D2DA0" w:rsidRDefault="00C03EE8">
            <w:pPr>
              <w:spacing w:after="0"/>
              <w:ind w:left="0"/>
            </w:pPr>
            <w:r>
              <w:rPr>
                <w:b w:val="0"/>
                <w:sz w:val="22"/>
              </w:rPr>
              <w:t xml:space="preserve">Practising small letters: same height and size </w:t>
            </w:r>
            <w:r>
              <w:rPr>
                <w:rFonts w:ascii="Twinkl" w:eastAsia="Twinkl" w:hAnsi="Twinkl" w:cs="Twinkl"/>
                <w:b w:val="0"/>
                <w:i/>
                <w:sz w:val="22"/>
              </w:rPr>
              <w:t>or, aw, au</w:t>
            </w:r>
            <w:r>
              <w:rPr>
                <w:b w:val="0"/>
                <w:sz w:val="22"/>
              </w:rPr>
              <w:t xml:space="preserve"> </w:t>
            </w:r>
          </w:p>
          <w:p w14:paraId="43840D33" w14:textId="77777777" w:rsidR="003D2DA0" w:rsidRDefault="00C03EE8">
            <w:pPr>
              <w:spacing w:after="0"/>
              <w:ind w:left="0"/>
            </w:pPr>
            <w:r>
              <w:rPr>
                <w:b w:val="0"/>
                <w:sz w:val="22"/>
              </w:rPr>
              <w:t xml:space="preserve">Practising joining to the letter r </w:t>
            </w:r>
            <w:proofErr w:type="spellStart"/>
            <w:r>
              <w:rPr>
                <w:rFonts w:ascii="Twinkl" w:eastAsia="Twinkl" w:hAnsi="Twinkl" w:cs="Twinkl"/>
                <w:b w:val="0"/>
                <w:i/>
                <w:sz w:val="22"/>
              </w:rPr>
              <w:t>ar</w:t>
            </w:r>
            <w:proofErr w:type="spellEnd"/>
            <w:r>
              <w:rPr>
                <w:rFonts w:ascii="Twinkl" w:eastAsia="Twinkl" w:hAnsi="Twinkl" w:cs="Twinkl"/>
                <w:b w:val="0"/>
                <w:i/>
                <w:sz w:val="22"/>
              </w:rPr>
              <w:t>, air, are</w:t>
            </w:r>
            <w:r>
              <w:rPr>
                <w:b w:val="0"/>
                <w:sz w:val="22"/>
              </w:rPr>
              <w:t xml:space="preserve"> </w:t>
            </w:r>
          </w:p>
          <w:p w14:paraId="3BFB2562" w14:textId="77777777" w:rsidR="003D2DA0" w:rsidRDefault="00C03EE8">
            <w:pPr>
              <w:spacing w:after="0"/>
              <w:ind w:left="0"/>
            </w:pPr>
            <w:r>
              <w:rPr>
                <w:b w:val="0"/>
                <w:sz w:val="22"/>
              </w:rPr>
              <w:t xml:space="preserve">Practising joining to ascenders </w:t>
            </w:r>
            <w:r>
              <w:rPr>
                <w:rFonts w:ascii="Twinkl" w:eastAsia="Twinkl" w:hAnsi="Twinkl" w:cs="Twinkl"/>
                <w:b w:val="0"/>
                <w:i/>
                <w:sz w:val="22"/>
              </w:rPr>
              <w:t xml:space="preserve">al, all, </w:t>
            </w:r>
            <w:proofErr w:type="spellStart"/>
            <w:r>
              <w:rPr>
                <w:rFonts w:ascii="Twinkl" w:eastAsia="Twinkl" w:hAnsi="Twinkl" w:cs="Twinkl"/>
                <w:b w:val="0"/>
                <w:i/>
                <w:sz w:val="22"/>
              </w:rPr>
              <w:t>alk</w:t>
            </w:r>
            <w:proofErr w:type="spellEnd"/>
            <w:r>
              <w:rPr>
                <w:b w:val="0"/>
                <w:sz w:val="22"/>
              </w:rPr>
              <w:t xml:space="preserve"> </w:t>
            </w:r>
          </w:p>
          <w:p w14:paraId="2CD601DC" w14:textId="77777777" w:rsidR="003D2DA0" w:rsidRDefault="00C03EE8">
            <w:pPr>
              <w:spacing w:after="0"/>
              <w:ind w:left="0"/>
            </w:pPr>
            <w:r>
              <w:rPr>
                <w:b w:val="0"/>
                <w:sz w:val="22"/>
              </w:rPr>
              <w:t xml:space="preserve">Practising joining from the letter o </w:t>
            </w:r>
            <w:proofErr w:type="spellStart"/>
            <w:r>
              <w:rPr>
                <w:rFonts w:ascii="Twinkl" w:eastAsia="Twinkl" w:hAnsi="Twinkl" w:cs="Twinkl"/>
                <w:b w:val="0"/>
                <w:i/>
                <w:sz w:val="22"/>
              </w:rPr>
              <w:t>ot</w:t>
            </w:r>
            <w:proofErr w:type="spellEnd"/>
            <w:r>
              <w:rPr>
                <w:rFonts w:ascii="Twinkl" w:eastAsia="Twinkl" w:hAnsi="Twinkl" w:cs="Twinkl"/>
                <w:b w:val="0"/>
                <w:i/>
                <w:sz w:val="22"/>
              </w:rPr>
              <w:t xml:space="preserve">, on, </w:t>
            </w:r>
            <w:proofErr w:type="spellStart"/>
            <w:r>
              <w:rPr>
                <w:rFonts w:ascii="Twinkl" w:eastAsia="Twinkl" w:hAnsi="Twinkl" w:cs="Twinkl"/>
                <w:b w:val="0"/>
                <w:i/>
                <w:sz w:val="22"/>
              </w:rPr>
              <w:t>oe</w:t>
            </w:r>
            <w:proofErr w:type="spellEnd"/>
            <w:r>
              <w:rPr>
                <w:b w:val="0"/>
                <w:sz w:val="22"/>
              </w:rPr>
              <w:t xml:space="preserve"> </w:t>
            </w:r>
          </w:p>
          <w:p w14:paraId="291225EC" w14:textId="77777777" w:rsidR="003D2DA0" w:rsidRDefault="00C03EE8">
            <w:pPr>
              <w:spacing w:after="0"/>
              <w:ind w:left="0"/>
            </w:pPr>
            <w:r>
              <w:rPr>
                <w:b w:val="0"/>
                <w:sz w:val="22"/>
              </w:rPr>
              <w:t xml:space="preserve">Practising printing whole alphabet </w:t>
            </w:r>
          </w:p>
        </w:tc>
      </w:tr>
    </w:tbl>
    <w:p w14:paraId="5FA96BE1" w14:textId="77777777" w:rsidR="003D2DA0" w:rsidRDefault="003D2DA0">
      <w:pPr>
        <w:spacing w:after="0"/>
        <w:ind w:left="-720" w:right="30"/>
        <w:jc w:val="both"/>
      </w:pPr>
    </w:p>
    <w:tbl>
      <w:tblPr>
        <w:tblStyle w:val="TableGrid"/>
        <w:tblW w:w="15449" w:type="dxa"/>
        <w:tblInd w:w="5" w:type="dxa"/>
        <w:tblCellMar>
          <w:top w:w="1" w:type="dxa"/>
          <w:left w:w="108" w:type="dxa"/>
          <w:bottom w:w="0" w:type="dxa"/>
          <w:right w:w="42" w:type="dxa"/>
        </w:tblCellMar>
        <w:tblLook w:val="04A0" w:firstRow="1" w:lastRow="0" w:firstColumn="1" w:lastColumn="0" w:noHBand="0" w:noVBand="1"/>
      </w:tblPr>
      <w:tblGrid>
        <w:gridCol w:w="2972"/>
        <w:gridCol w:w="12477"/>
      </w:tblGrid>
      <w:tr w:rsidR="003D2DA0" w14:paraId="557BF058" w14:textId="77777777">
        <w:trPr>
          <w:trHeight w:val="3582"/>
        </w:trPr>
        <w:tc>
          <w:tcPr>
            <w:tcW w:w="2972" w:type="dxa"/>
            <w:tcBorders>
              <w:top w:val="single" w:sz="4" w:space="0" w:color="000000"/>
              <w:left w:val="single" w:sz="4" w:space="0" w:color="000000"/>
              <w:bottom w:val="single" w:sz="4" w:space="0" w:color="000000"/>
              <w:right w:val="single" w:sz="4" w:space="0" w:color="000000"/>
            </w:tcBorders>
          </w:tcPr>
          <w:p w14:paraId="019C857D" w14:textId="77777777" w:rsidR="003D2DA0" w:rsidRDefault="003D2DA0">
            <w:pPr>
              <w:spacing w:after="160"/>
              <w:ind w:left="0"/>
            </w:pPr>
          </w:p>
        </w:tc>
        <w:tc>
          <w:tcPr>
            <w:tcW w:w="12477" w:type="dxa"/>
            <w:tcBorders>
              <w:top w:val="single" w:sz="4" w:space="0" w:color="000000"/>
              <w:left w:val="single" w:sz="4" w:space="0" w:color="000000"/>
              <w:bottom w:val="single" w:sz="4" w:space="0" w:color="000000"/>
              <w:right w:val="single" w:sz="4" w:space="0" w:color="000000"/>
            </w:tcBorders>
          </w:tcPr>
          <w:p w14:paraId="6CB9AB5A" w14:textId="77777777" w:rsidR="003D2DA0" w:rsidRDefault="00C03EE8">
            <w:pPr>
              <w:spacing w:after="0"/>
              <w:ind w:left="0"/>
            </w:pPr>
            <w:r>
              <w:rPr>
                <w:b w:val="0"/>
                <w:sz w:val="22"/>
              </w:rPr>
              <w:t xml:space="preserve">Practising joining to/from the letter c </w:t>
            </w:r>
            <w:r>
              <w:rPr>
                <w:rFonts w:ascii="Twinkl" w:eastAsia="Twinkl" w:hAnsi="Twinkl" w:cs="Twinkl"/>
                <w:b w:val="0"/>
                <w:i/>
                <w:sz w:val="22"/>
              </w:rPr>
              <w:t>ice, ace, cel</w:t>
            </w:r>
            <w:r>
              <w:rPr>
                <w:b w:val="0"/>
                <w:sz w:val="22"/>
              </w:rPr>
              <w:t xml:space="preserve"> </w:t>
            </w:r>
          </w:p>
          <w:p w14:paraId="29EF9C93" w14:textId="77777777" w:rsidR="003D2DA0" w:rsidRDefault="00C03EE8">
            <w:pPr>
              <w:spacing w:after="0"/>
              <w:ind w:left="0"/>
            </w:pPr>
            <w:r>
              <w:rPr>
                <w:b w:val="0"/>
                <w:sz w:val="22"/>
              </w:rPr>
              <w:t xml:space="preserve">Practising writing the letter g </w:t>
            </w:r>
            <w:r>
              <w:rPr>
                <w:rFonts w:ascii="Twinkl" w:eastAsia="Twinkl" w:hAnsi="Twinkl" w:cs="Twinkl"/>
                <w:b w:val="0"/>
                <w:i/>
                <w:sz w:val="22"/>
              </w:rPr>
              <w:t xml:space="preserve">age, </w:t>
            </w:r>
            <w:proofErr w:type="spellStart"/>
            <w:r>
              <w:rPr>
                <w:rFonts w:ascii="Twinkl" w:eastAsia="Twinkl" w:hAnsi="Twinkl" w:cs="Twinkl"/>
                <w:b w:val="0"/>
                <w:i/>
                <w:sz w:val="22"/>
              </w:rPr>
              <w:t>dge</w:t>
            </w:r>
            <w:proofErr w:type="spellEnd"/>
            <w:r>
              <w:rPr>
                <w:rFonts w:ascii="Twinkl" w:eastAsia="Twinkl" w:hAnsi="Twinkl" w:cs="Twinkl"/>
                <w:b w:val="0"/>
                <w:i/>
                <w:sz w:val="22"/>
              </w:rPr>
              <w:t xml:space="preserve">, </w:t>
            </w:r>
            <w:proofErr w:type="spellStart"/>
            <w:r>
              <w:rPr>
                <w:rFonts w:ascii="Twinkl" w:eastAsia="Twinkl" w:hAnsi="Twinkl" w:cs="Twinkl"/>
                <w:b w:val="0"/>
                <w:i/>
                <w:sz w:val="22"/>
              </w:rPr>
              <w:t>nge</w:t>
            </w:r>
            <w:proofErr w:type="spellEnd"/>
            <w:r>
              <w:rPr>
                <w:rFonts w:ascii="Twinkl" w:eastAsia="Twinkl" w:hAnsi="Twinkl" w:cs="Twinkl"/>
                <w:b w:val="0"/>
                <w:i/>
                <w:sz w:val="22"/>
              </w:rPr>
              <w:t>, gen</w:t>
            </w:r>
            <w:r>
              <w:rPr>
                <w:b w:val="0"/>
                <w:sz w:val="22"/>
              </w:rPr>
              <w:t xml:space="preserve"> </w:t>
            </w:r>
          </w:p>
          <w:p w14:paraId="68568299" w14:textId="77777777" w:rsidR="003D2DA0" w:rsidRDefault="00C03EE8">
            <w:pPr>
              <w:spacing w:after="0"/>
              <w:ind w:left="0"/>
            </w:pPr>
            <w:r>
              <w:rPr>
                <w:b w:val="0"/>
                <w:sz w:val="22"/>
              </w:rPr>
              <w:t xml:space="preserve">Practising the diagonal join </w:t>
            </w:r>
            <w:r>
              <w:rPr>
                <w:rFonts w:ascii="Twinkl" w:eastAsia="Twinkl" w:hAnsi="Twinkl" w:cs="Twinkl"/>
                <w:b w:val="0"/>
                <w:i/>
                <w:sz w:val="22"/>
              </w:rPr>
              <w:t>le, el, al, il</w:t>
            </w:r>
            <w:r>
              <w:rPr>
                <w:b w:val="0"/>
                <w:sz w:val="22"/>
              </w:rPr>
              <w:t xml:space="preserve"> </w:t>
            </w:r>
          </w:p>
          <w:p w14:paraId="59DD278F" w14:textId="77777777" w:rsidR="003D2DA0" w:rsidRDefault="00C03EE8">
            <w:pPr>
              <w:spacing w:after="0"/>
              <w:ind w:left="0"/>
            </w:pPr>
            <w:r>
              <w:rPr>
                <w:b w:val="0"/>
                <w:sz w:val="22"/>
              </w:rPr>
              <w:t xml:space="preserve">Practising the two ways of joining the letter s </w:t>
            </w:r>
            <w:proofErr w:type="spellStart"/>
            <w:r>
              <w:rPr>
                <w:rFonts w:ascii="Twinkl" w:eastAsia="Twinkl" w:hAnsi="Twinkl" w:cs="Twinkl"/>
                <w:b w:val="0"/>
                <w:i/>
                <w:sz w:val="22"/>
              </w:rPr>
              <w:t>sh</w:t>
            </w:r>
            <w:proofErr w:type="spellEnd"/>
            <w:r>
              <w:rPr>
                <w:rFonts w:ascii="Twinkl" w:eastAsia="Twinkl" w:hAnsi="Twinkl" w:cs="Twinkl"/>
                <w:b w:val="0"/>
                <w:i/>
                <w:sz w:val="22"/>
              </w:rPr>
              <w:t>, as, es</w:t>
            </w:r>
            <w:r>
              <w:rPr>
                <w:b w:val="0"/>
                <w:sz w:val="22"/>
              </w:rPr>
              <w:t xml:space="preserve"> </w:t>
            </w:r>
          </w:p>
          <w:p w14:paraId="14437C15" w14:textId="77777777" w:rsidR="003D2DA0" w:rsidRDefault="00C03EE8">
            <w:pPr>
              <w:spacing w:after="0"/>
              <w:ind w:left="0"/>
            </w:pPr>
            <w:r>
              <w:rPr>
                <w:b w:val="0"/>
                <w:sz w:val="22"/>
              </w:rPr>
              <w:t xml:space="preserve">Practising joining to the letter y </w:t>
            </w:r>
            <w:proofErr w:type="spellStart"/>
            <w:r>
              <w:rPr>
                <w:rFonts w:ascii="Twinkl" w:eastAsia="Twinkl" w:hAnsi="Twinkl" w:cs="Twinkl"/>
                <w:b w:val="0"/>
                <w:i/>
                <w:sz w:val="22"/>
              </w:rPr>
              <w:t>ky</w:t>
            </w:r>
            <w:proofErr w:type="spellEnd"/>
            <w:r>
              <w:rPr>
                <w:rFonts w:ascii="Twinkl" w:eastAsia="Twinkl" w:hAnsi="Twinkl" w:cs="Twinkl"/>
                <w:b w:val="0"/>
                <w:i/>
                <w:sz w:val="22"/>
              </w:rPr>
              <w:t xml:space="preserve">, hy, </w:t>
            </w:r>
            <w:proofErr w:type="spellStart"/>
            <w:r>
              <w:rPr>
                <w:rFonts w:ascii="Twinkl" w:eastAsia="Twinkl" w:hAnsi="Twinkl" w:cs="Twinkl"/>
                <w:b w:val="0"/>
                <w:i/>
                <w:sz w:val="22"/>
              </w:rPr>
              <w:t>ly</w:t>
            </w:r>
            <w:proofErr w:type="spellEnd"/>
            <w:r>
              <w:rPr>
                <w:b w:val="0"/>
                <w:sz w:val="22"/>
              </w:rPr>
              <w:t xml:space="preserve"> </w:t>
            </w:r>
          </w:p>
          <w:p w14:paraId="7BFBF104" w14:textId="77777777" w:rsidR="003D2DA0" w:rsidRDefault="00C03EE8">
            <w:pPr>
              <w:spacing w:after="0"/>
              <w:ind w:left="0"/>
            </w:pPr>
            <w:r>
              <w:rPr>
                <w:b w:val="0"/>
                <w:sz w:val="22"/>
              </w:rPr>
              <w:t xml:space="preserve">Practising joining to the letter g </w:t>
            </w:r>
            <w:r>
              <w:rPr>
                <w:rFonts w:ascii="Twinkl" w:eastAsia="Twinkl" w:hAnsi="Twinkl" w:cs="Twinkl"/>
                <w:b w:val="0"/>
                <w:i/>
                <w:sz w:val="22"/>
              </w:rPr>
              <w:t>ting, ring, king</w:t>
            </w:r>
            <w:r>
              <w:rPr>
                <w:b w:val="0"/>
                <w:sz w:val="22"/>
              </w:rPr>
              <w:t xml:space="preserve"> </w:t>
            </w:r>
          </w:p>
          <w:p w14:paraId="0B5A19EC" w14:textId="77777777" w:rsidR="003D2DA0" w:rsidRDefault="00C03EE8">
            <w:pPr>
              <w:spacing w:after="0"/>
              <w:ind w:left="0"/>
            </w:pPr>
            <w:r>
              <w:rPr>
                <w:b w:val="0"/>
                <w:sz w:val="22"/>
              </w:rPr>
              <w:t xml:space="preserve">Reviewing the four handwriting joins </w:t>
            </w:r>
            <w:proofErr w:type="spellStart"/>
            <w:r>
              <w:rPr>
                <w:rFonts w:ascii="Twinkl" w:eastAsia="Twinkl" w:hAnsi="Twinkl" w:cs="Twinkl"/>
                <w:b w:val="0"/>
                <w:i/>
                <w:sz w:val="22"/>
              </w:rPr>
              <w:t>kn</w:t>
            </w:r>
            <w:proofErr w:type="spellEnd"/>
            <w:r>
              <w:rPr>
                <w:rFonts w:ascii="Twinkl" w:eastAsia="Twinkl" w:hAnsi="Twinkl" w:cs="Twinkl"/>
                <w:b w:val="0"/>
                <w:i/>
                <w:sz w:val="22"/>
              </w:rPr>
              <w:t xml:space="preserve">, mb, </w:t>
            </w:r>
            <w:proofErr w:type="spellStart"/>
            <w:r>
              <w:rPr>
                <w:rFonts w:ascii="Twinkl" w:eastAsia="Twinkl" w:hAnsi="Twinkl" w:cs="Twinkl"/>
                <w:b w:val="0"/>
                <w:i/>
                <w:sz w:val="22"/>
              </w:rPr>
              <w:t>wr</w:t>
            </w:r>
            <w:proofErr w:type="spellEnd"/>
            <w:r>
              <w:rPr>
                <w:rFonts w:ascii="Twinkl" w:eastAsia="Twinkl" w:hAnsi="Twinkl" w:cs="Twinkl"/>
                <w:b w:val="0"/>
                <w:i/>
                <w:sz w:val="22"/>
              </w:rPr>
              <w:t xml:space="preserve">, </w:t>
            </w:r>
            <w:proofErr w:type="spellStart"/>
            <w:r>
              <w:rPr>
                <w:rFonts w:ascii="Twinkl" w:eastAsia="Twinkl" w:hAnsi="Twinkl" w:cs="Twinkl"/>
                <w:b w:val="0"/>
                <w:i/>
                <w:sz w:val="22"/>
              </w:rPr>
              <w:t>wh</w:t>
            </w:r>
            <w:proofErr w:type="spellEnd"/>
            <w:r>
              <w:rPr>
                <w:b w:val="0"/>
                <w:sz w:val="22"/>
              </w:rPr>
              <w:t xml:space="preserve"> </w:t>
            </w:r>
          </w:p>
          <w:p w14:paraId="1AA122C4" w14:textId="77777777" w:rsidR="003D2DA0" w:rsidRDefault="00C03EE8">
            <w:pPr>
              <w:spacing w:after="0"/>
              <w:ind w:left="0"/>
            </w:pPr>
            <w:r>
              <w:rPr>
                <w:b w:val="0"/>
                <w:sz w:val="22"/>
              </w:rPr>
              <w:t xml:space="preserve">Practising joining from the letter w </w:t>
            </w:r>
            <w:r>
              <w:rPr>
                <w:rFonts w:ascii="Twinkl" w:eastAsia="Twinkl" w:hAnsi="Twinkl" w:cs="Twinkl"/>
                <w:b w:val="0"/>
                <w:i/>
                <w:sz w:val="22"/>
              </w:rPr>
              <w:t xml:space="preserve">war, wan, </w:t>
            </w:r>
            <w:proofErr w:type="spellStart"/>
            <w:r>
              <w:rPr>
                <w:rFonts w:ascii="Twinkl" w:eastAsia="Twinkl" w:hAnsi="Twinkl" w:cs="Twinkl"/>
                <w:b w:val="0"/>
                <w:i/>
                <w:sz w:val="22"/>
              </w:rPr>
              <w:t>wap</w:t>
            </w:r>
            <w:proofErr w:type="spellEnd"/>
            <w:r>
              <w:rPr>
                <w:b w:val="0"/>
                <w:sz w:val="22"/>
              </w:rPr>
              <w:t xml:space="preserve"> </w:t>
            </w:r>
          </w:p>
          <w:p w14:paraId="32BF7D3D" w14:textId="77777777" w:rsidR="003D2DA0" w:rsidRDefault="00C03EE8">
            <w:pPr>
              <w:spacing w:after="0"/>
              <w:ind w:left="0"/>
            </w:pPr>
            <w:r>
              <w:rPr>
                <w:b w:val="0"/>
                <w:sz w:val="22"/>
              </w:rPr>
              <w:t xml:space="preserve">Practising correct height and size of letters </w:t>
            </w:r>
            <w:proofErr w:type="spellStart"/>
            <w:r>
              <w:rPr>
                <w:rFonts w:ascii="Twinkl" w:eastAsia="Twinkl" w:hAnsi="Twinkl" w:cs="Twinkl"/>
                <w:b w:val="0"/>
                <w:i/>
                <w:sz w:val="22"/>
              </w:rPr>
              <w:t>ily</w:t>
            </w:r>
            <w:proofErr w:type="spellEnd"/>
            <w:r>
              <w:rPr>
                <w:rFonts w:ascii="Twinkl" w:eastAsia="Twinkl" w:hAnsi="Twinkl" w:cs="Twinkl"/>
                <w:b w:val="0"/>
                <w:i/>
                <w:sz w:val="22"/>
              </w:rPr>
              <w:t xml:space="preserve">, </w:t>
            </w:r>
            <w:proofErr w:type="spellStart"/>
            <w:r>
              <w:rPr>
                <w:rFonts w:ascii="Twinkl" w:eastAsia="Twinkl" w:hAnsi="Twinkl" w:cs="Twinkl"/>
                <w:b w:val="0"/>
                <w:i/>
                <w:sz w:val="22"/>
              </w:rPr>
              <w:t>ely</w:t>
            </w:r>
            <w:proofErr w:type="spellEnd"/>
            <w:r>
              <w:rPr>
                <w:rFonts w:ascii="Twinkl" w:eastAsia="Twinkl" w:hAnsi="Twinkl" w:cs="Twinkl"/>
                <w:b w:val="0"/>
                <w:i/>
                <w:sz w:val="22"/>
              </w:rPr>
              <w:t xml:space="preserve">, </w:t>
            </w:r>
            <w:proofErr w:type="spellStart"/>
            <w:r>
              <w:rPr>
                <w:rFonts w:ascii="Twinkl" w:eastAsia="Twinkl" w:hAnsi="Twinkl" w:cs="Twinkl"/>
                <w:b w:val="0"/>
                <w:i/>
                <w:sz w:val="22"/>
              </w:rPr>
              <w:t>kly</w:t>
            </w:r>
            <w:proofErr w:type="spellEnd"/>
          </w:p>
          <w:p w14:paraId="7734644C" w14:textId="77777777" w:rsidR="003D2DA0" w:rsidRDefault="00C03EE8">
            <w:pPr>
              <w:spacing w:after="0"/>
              <w:ind w:left="0"/>
            </w:pPr>
            <w:r>
              <w:rPr>
                <w:b w:val="0"/>
                <w:sz w:val="22"/>
              </w:rPr>
              <w:t xml:space="preserve">Punctuation </w:t>
            </w:r>
            <w:r>
              <w:rPr>
                <w:rFonts w:ascii="Twinkl" w:eastAsia="Twinkl" w:hAnsi="Twinkl" w:cs="Twinkl"/>
                <w:b w:val="0"/>
                <w:i/>
                <w:sz w:val="22"/>
              </w:rPr>
              <w:t>I'm, I'll, he's, she's</w:t>
            </w:r>
            <w:r>
              <w:rPr>
                <w:b w:val="0"/>
                <w:sz w:val="22"/>
              </w:rPr>
              <w:t xml:space="preserve"> </w:t>
            </w:r>
          </w:p>
          <w:p w14:paraId="2FF8C154" w14:textId="77777777" w:rsidR="003D2DA0" w:rsidRDefault="00C03EE8">
            <w:pPr>
              <w:spacing w:after="0"/>
              <w:ind w:left="0"/>
            </w:pPr>
            <w:r>
              <w:rPr>
                <w:b w:val="0"/>
                <w:sz w:val="22"/>
              </w:rPr>
              <w:t xml:space="preserve">Practising joining to/from the letter </w:t>
            </w:r>
            <w:proofErr w:type="spellStart"/>
            <w:r>
              <w:rPr>
                <w:b w:val="0"/>
                <w:sz w:val="22"/>
              </w:rPr>
              <w:t>i</w:t>
            </w:r>
            <w:proofErr w:type="spellEnd"/>
            <w:r>
              <w:rPr>
                <w:b w:val="0"/>
                <w:sz w:val="22"/>
              </w:rPr>
              <w:t xml:space="preserve"> </w:t>
            </w:r>
            <w:proofErr w:type="spellStart"/>
            <w:r>
              <w:rPr>
                <w:rFonts w:ascii="Twinkl" w:eastAsia="Twinkl" w:hAnsi="Twinkl" w:cs="Twinkl"/>
                <w:b w:val="0"/>
                <w:i/>
                <w:sz w:val="22"/>
              </w:rPr>
              <w:t>cian</w:t>
            </w:r>
            <w:proofErr w:type="spellEnd"/>
            <w:r>
              <w:rPr>
                <w:rFonts w:ascii="Twinkl" w:eastAsia="Twinkl" w:hAnsi="Twinkl" w:cs="Twinkl"/>
                <w:b w:val="0"/>
                <w:i/>
                <w:sz w:val="22"/>
              </w:rPr>
              <w:t xml:space="preserve">, </w:t>
            </w:r>
            <w:proofErr w:type="spellStart"/>
            <w:r>
              <w:rPr>
                <w:rFonts w:ascii="Twinkl" w:eastAsia="Twinkl" w:hAnsi="Twinkl" w:cs="Twinkl"/>
                <w:b w:val="0"/>
                <w:i/>
                <w:sz w:val="22"/>
              </w:rPr>
              <w:t>sion</w:t>
            </w:r>
            <w:proofErr w:type="spellEnd"/>
            <w:r>
              <w:rPr>
                <w:rFonts w:ascii="Twinkl" w:eastAsia="Twinkl" w:hAnsi="Twinkl" w:cs="Twinkl"/>
                <w:b w:val="0"/>
                <w:i/>
                <w:sz w:val="22"/>
              </w:rPr>
              <w:t xml:space="preserve">, </w:t>
            </w:r>
            <w:proofErr w:type="spellStart"/>
            <w:r>
              <w:rPr>
                <w:rFonts w:ascii="Twinkl" w:eastAsia="Twinkl" w:hAnsi="Twinkl" w:cs="Twinkl"/>
                <w:b w:val="0"/>
                <w:i/>
                <w:sz w:val="22"/>
              </w:rPr>
              <w:t>tion</w:t>
            </w:r>
            <w:proofErr w:type="spellEnd"/>
            <w:r>
              <w:rPr>
                <w:b w:val="0"/>
                <w:sz w:val="22"/>
              </w:rPr>
              <w:t xml:space="preserve"> </w:t>
            </w:r>
          </w:p>
          <w:p w14:paraId="751D87F5" w14:textId="77777777" w:rsidR="003D2DA0" w:rsidRDefault="00C03EE8">
            <w:pPr>
              <w:spacing w:after="20"/>
              <w:ind w:left="0"/>
            </w:pPr>
            <w:r>
              <w:rPr>
                <w:b w:val="0"/>
                <w:sz w:val="22"/>
              </w:rPr>
              <w:t xml:space="preserve">Practising joining to/from the letter s </w:t>
            </w:r>
            <w:r>
              <w:rPr>
                <w:rFonts w:ascii="Twinkl" w:eastAsia="Twinkl" w:hAnsi="Twinkl" w:cs="Twinkl"/>
                <w:b w:val="0"/>
                <w:i/>
                <w:sz w:val="22"/>
              </w:rPr>
              <w:t>less, ness</w:t>
            </w:r>
            <w:r>
              <w:rPr>
                <w:b w:val="0"/>
                <w:sz w:val="22"/>
              </w:rPr>
              <w:t xml:space="preserve"> </w:t>
            </w:r>
          </w:p>
          <w:p w14:paraId="08F5B70C" w14:textId="77777777" w:rsidR="003D2DA0" w:rsidRDefault="00C03EE8">
            <w:pPr>
              <w:spacing w:after="0"/>
              <w:ind w:left="0"/>
            </w:pPr>
            <w:r>
              <w:rPr>
                <w:b w:val="0"/>
                <w:sz w:val="22"/>
              </w:rPr>
              <w:t xml:space="preserve">Practising joining from the letter e </w:t>
            </w:r>
            <w:r>
              <w:rPr>
                <w:rFonts w:ascii="Twinkl" w:eastAsia="Twinkl" w:hAnsi="Twinkl" w:cs="Twinkl"/>
                <w:b w:val="0"/>
                <w:i/>
                <w:sz w:val="22"/>
              </w:rPr>
              <w:t xml:space="preserve">er, </w:t>
            </w:r>
            <w:proofErr w:type="spellStart"/>
            <w:r>
              <w:rPr>
                <w:rFonts w:ascii="Twinkl" w:eastAsia="Twinkl" w:hAnsi="Twinkl" w:cs="Twinkl"/>
                <w:b w:val="0"/>
                <w:i/>
                <w:sz w:val="22"/>
              </w:rPr>
              <w:t>ier</w:t>
            </w:r>
            <w:proofErr w:type="spellEnd"/>
            <w:r>
              <w:rPr>
                <w:rFonts w:ascii="Twinkl" w:eastAsia="Twinkl" w:hAnsi="Twinkl" w:cs="Twinkl"/>
                <w:b w:val="0"/>
                <w:i/>
                <w:sz w:val="22"/>
              </w:rPr>
              <w:t xml:space="preserve">, est, </w:t>
            </w:r>
            <w:proofErr w:type="spellStart"/>
            <w:r>
              <w:rPr>
                <w:rFonts w:ascii="Twinkl" w:eastAsia="Twinkl" w:hAnsi="Twinkl" w:cs="Twinkl"/>
                <w:b w:val="0"/>
                <w:i/>
                <w:sz w:val="22"/>
              </w:rPr>
              <w:t>iest</w:t>
            </w:r>
            <w:proofErr w:type="spellEnd"/>
            <w:r>
              <w:rPr>
                <w:b w:val="0"/>
                <w:sz w:val="22"/>
              </w:rPr>
              <w:t xml:space="preserve"> </w:t>
            </w:r>
          </w:p>
        </w:tc>
      </w:tr>
      <w:tr w:rsidR="003D2DA0" w14:paraId="6B03D824" w14:textId="77777777">
        <w:trPr>
          <w:trHeight w:val="6798"/>
        </w:trPr>
        <w:tc>
          <w:tcPr>
            <w:tcW w:w="2972" w:type="dxa"/>
            <w:tcBorders>
              <w:top w:val="single" w:sz="4" w:space="0" w:color="000000"/>
              <w:left w:val="single" w:sz="4" w:space="0" w:color="000000"/>
              <w:bottom w:val="single" w:sz="4" w:space="0" w:color="000000"/>
              <w:right w:val="single" w:sz="4" w:space="0" w:color="000000"/>
            </w:tcBorders>
          </w:tcPr>
          <w:p w14:paraId="0EC04786" w14:textId="77777777" w:rsidR="003D2DA0" w:rsidRDefault="00C03EE8">
            <w:pPr>
              <w:spacing w:after="0"/>
              <w:ind w:left="0"/>
            </w:pPr>
            <w:r>
              <w:rPr>
                <w:sz w:val="22"/>
              </w:rPr>
              <w:lastRenderedPageBreak/>
              <w:t xml:space="preserve">Year 3 </w:t>
            </w:r>
          </w:p>
          <w:p w14:paraId="01849435" w14:textId="77777777" w:rsidR="003D2DA0" w:rsidRDefault="00C03EE8">
            <w:pPr>
              <w:spacing w:after="0"/>
              <w:ind w:left="0"/>
            </w:pPr>
            <w:r>
              <w:rPr>
                <w:sz w:val="22"/>
              </w:rPr>
              <w:t xml:space="preserve">Following the Nelson </w:t>
            </w:r>
          </w:p>
          <w:p w14:paraId="56367564" w14:textId="77777777" w:rsidR="003D2DA0" w:rsidRDefault="00C03EE8">
            <w:pPr>
              <w:spacing w:after="0"/>
              <w:ind w:left="0"/>
            </w:pPr>
            <w:r>
              <w:rPr>
                <w:sz w:val="22"/>
              </w:rPr>
              <w:t>Handwriting Scheme</w:t>
            </w:r>
            <w:r>
              <w:rPr>
                <w:b w:val="0"/>
                <w:sz w:val="22"/>
              </w:rPr>
              <w:t xml:space="preserve"> </w:t>
            </w:r>
          </w:p>
        </w:tc>
        <w:tc>
          <w:tcPr>
            <w:tcW w:w="12477" w:type="dxa"/>
            <w:tcBorders>
              <w:top w:val="single" w:sz="4" w:space="0" w:color="000000"/>
              <w:left w:val="single" w:sz="4" w:space="0" w:color="000000"/>
              <w:bottom w:val="single" w:sz="4" w:space="0" w:color="000000"/>
              <w:right w:val="single" w:sz="4" w:space="0" w:color="000000"/>
            </w:tcBorders>
          </w:tcPr>
          <w:p w14:paraId="024269C1" w14:textId="77777777" w:rsidR="003D2DA0" w:rsidRDefault="00C03EE8">
            <w:pPr>
              <w:spacing w:after="0"/>
              <w:ind w:left="0"/>
            </w:pPr>
            <w:r>
              <w:rPr>
                <w:rFonts w:ascii="Twinkl" w:eastAsia="Twinkl" w:hAnsi="Twinkl" w:cs="Twinkl"/>
                <w:b w:val="0"/>
                <w:i/>
                <w:sz w:val="22"/>
              </w:rPr>
              <w:t xml:space="preserve">We aim for the children to:  </w:t>
            </w:r>
          </w:p>
          <w:p w14:paraId="48DFC9AF" w14:textId="77777777" w:rsidR="003D2DA0" w:rsidRDefault="00C03EE8">
            <w:pPr>
              <w:spacing w:after="0"/>
              <w:ind w:left="0"/>
            </w:pPr>
            <w:r>
              <w:rPr>
                <w:rFonts w:ascii="Twinkl" w:eastAsia="Twinkl" w:hAnsi="Twinkl" w:cs="Twinkl"/>
                <w:b w:val="0"/>
                <w:i/>
                <w:sz w:val="22"/>
              </w:rPr>
              <w:t xml:space="preserve"> </w:t>
            </w:r>
          </w:p>
          <w:p w14:paraId="4C491DBC" w14:textId="77777777" w:rsidR="003D2DA0" w:rsidRDefault="00C03EE8">
            <w:pPr>
              <w:spacing w:after="0"/>
              <w:ind w:left="0"/>
            </w:pPr>
            <w:r>
              <w:rPr>
                <w:rFonts w:ascii="Twinkl" w:eastAsia="Twinkl" w:hAnsi="Twinkl" w:cs="Twinkl"/>
                <w:b w:val="0"/>
                <w:i/>
                <w:sz w:val="22"/>
              </w:rPr>
              <w:t xml:space="preserve">sit correctly at a table, holding a pencil comfortably and correctly  </w:t>
            </w:r>
          </w:p>
          <w:p w14:paraId="2C069A01" w14:textId="77777777" w:rsidR="003D2DA0" w:rsidRDefault="00C03EE8">
            <w:pPr>
              <w:spacing w:after="0" w:line="237" w:lineRule="auto"/>
              <w:ind w:left="0" w:right="70"/>
            </w:pPr>
            <w:r>
              <w:rPr>
                <w:rFonts w:ascii="Twinkl" w:eastAsia="Twinkl" w:hAnsi="Twinkl" w:cs="Twinkl"/>
                <w:b w:val="0"/>
                <w:i/>
                <w:sz w:val="22"/>
              </w:rPr>
              <w:t xml:space="preserve">use the diagonal and horizontal strokes that are needed to join letters and understand which letters, when adjacent to one another, are best left </w:t>
            </w:r>
            <w:proofErr w:type="gramStart"/>
            <w:r>
              <w:rPr>
                <w:rFonts w:ascii="Twinkl" w:eastAsia="Twinkl" w:hAnsi="Twinkl" w:cs="Twinkl"/>
                <w:b w:val="0"/>
                <w:i/>
                <w:sz w:val="22"/>
              </w:rPr>
              <w:t>unjoined  increase</w:t>
            </w:r>
            <w:proofErr w:type="gramEnd"/>
            <w:r>
              <w:rPr>
                <w:rFonts w:ascii="Twinkl" w:eastAsia="Twinkl" w:hAnsi="Twinkl" w:cs="Twinkl"/>
                <w:b w:val="0"/>
                <w:i/>
                <w:sz w:val="22"/>
              </w:rPr>
              <w:t xml:space="preserve"> the legibility, consistency and quality of their handwriting (for example, by ensuring that the downstrokes of letters are parallel and equidistant; that lines of writing are spaced sufficiently so that the ascenders and descenders of letters do not touch) increase the fluency with which they are able to write what they say </w:t>
            </w:r>
          </w:p>
          <w:p w14:paraId="144ED0A3" w14:textId="77777777" w:rsidR="003D2DA0" w:rsidRDefault="00C03EE8">
            <w:pPr>
              <w:spacing w:after="0"/>
              <w:ind w:left="0"/>
            </w:pPr>
            <w:r>
              <w:rPr>
                <w:rFonts w:ascii="Twinkl" w:eastAsia="Twinkl" w:hAnsi="Twinkl" w:cs="Twinkl"/>
                <w:b w:val="0"/>
                <w:i/>
                <w:sz w:val="22"/>
              </w:rPr>
              <w:t xml:space="preserve"> </w:t>
            </w:r>
          </w:p>
          <w:p w14:paraId="2EA6C080" w14:textId="77777777" w:rsidR="003D2DA0" w:rsidRDefault="00C03EE8">
            <w:pPr>
              <w:spacing w:after="0"/>
              <w:ind w:left="0"/>
            </w:pPr>
            <w:r>
              <w:rPr>
                <w:rFonts w:ascii="Twinkl" w:eastAsia="Twinkl" w:hAnsi="Twinkl" w:cs="Twinkl"/>
                <w:b w:val="0"/>
                <w:i/>
                <w:sz w:val="22"/>
              </w:rPr>
              <w:t xml:space="preserve">Forming descenders accurately </w:t>
            </w:r>
            <w:proofErr w:type="spellStart"/>
            <w:r>
              <w:rPr>
                <w:rFonts w:ascii="Twinkl" w:eastAsia="Twinkl" w:hAnsi="Twinkl" w:cs="Twinkl"/>
                <w:b w:val="0"/>
                <w:i/>
                <w:sz w:val="22"/>
              </w:rPr>
              <w:t>sp</w:t>
            </w:r>
            <w:proofErr w:type="spellEnd"/>
            <w:r>
              <w:rPr>
                <w:rFonts w:ascii="Twinkl" w:eastAsia="Twinkl" w:hAnsi="Twinkl" w:cs="Twinkl"/>
                <w:b w:val="0"/>
                <w:i/>
                <w:sz w:val="22"/>
              </w:rPr>
              <w:t xml:space="preserve">, </w:t>
            </w:r>
            <w:proofErr w:type="spellStart"/>
            <w:r>
              <w:rPr>
                <w:rFonts w:ascii="Twinkl" w:eastAsia="Twinkl" w:hAnsi="Twinkl" w:cs="Twinkl"/>
                <w:b w:val="0"/>
                <w:i/>
                <w:sz w:val="22"/>
              </w:rPr>
              <w:t>spr</w:t>
            </w:r>
            <w:proofErr w:type="spellEnd"/>
            <w:r>
              <w:rPr>
                <w:rFonts w:ascii="Twinkl" w:eastAsia="Twinkl" w:hAnsi="Twinkl" w:cs="Twinkl"/>
                <w:b w:val="0"/>
                <w:i/>
                <w:sz w:val="22"/>
              </w:rPr>
              <w:t xml:space="preserve">, </w:t>
            </w:r>
            <w:proofErr w:type="spellStart"/>
            <w:r>
              <w:rPr>
                <w:rFonts w:ascii="Twinkl" w:eastAsia="Twinkl" w:hAnsi="Twinkl" w:cs="Twinkl"/>
                <w:b w:val="0"/>
                <w:i/>
                <w:sz w:val="22"/>
              </w:rPr>
              <w:t>pri</w:t>
            </w:r>
            <w:proofErr w:type="spellEnd"/>
            <w:r>
              <w:rPr>
                <w:rFonts w:ascii="Twinkl" w:eastAsia="Twinkl" w:hAnsi="Twinkl" w:cs="Twinkl"/>
                <w:b w:val="0"/>
                <w:i/>
                <w:sz w:val="22"/>
              </w:rPr>
              <w:t xml:space="preserve">, </w:t>
            </w:r>
            <w:proofErr w:type="spellStart"/>
            <w:r>
              <w:rPr>
                <w:rFonts w:ascii="Twinkl" w:eastAsia="Twinkl" w:hAnsi="Twinkl" w:cs="Twinkl"/>
                <w:b w:val="0"/>
                <w:i/>
                <w:sz w:val="22"/>
              </w:rPr>
              <w:t>pru</w:t>
            </w:r>
            <w:proofErr w:type="spellEnd"/>
            <w:r>
              <w:rPr>
                <w:rFonts w:ascii="Twinkl" w:eastAsia="Twinkl" w:hAnsi="Twinkl" w:cs="Twinkl"/>
                <w:b w:val="0"/>
                <w:i/>
                <w:sz w:val="22"/>
              </w:rPr>
              <w:t xml:space="preserve"> </w:t>
            </w:r>
          </w:p>
          <w:p w14:paraId="4E33CCAF" w14:textId="77777777" w:rsidR="003D2DA0" w:rsidRDefault="00C03EE8">
            <w:pPr>
              <w:spacing w:after="0"/>
              <w:ind w:left="0"/>
            </w:pPr>
            <w:r>
              <w:rPr>
                <w:rFonts w:ascii="Twinkl" w:eastAsia="Twinkl" w:hAnsi="Twinkl" w:cs="Twinkl"/>
                <w:b w:val="0"/>
                <w:i/>
                <w:sz w:val="22"/>
              </w:rPr>
              <w:t xml:space="preserve">Forming ascenders accurately al, all, at </w:t>
            </w:r>
          </w:p>
          <w:p w14:paraId="34403BC7" w14:textId="77777777" w:rsidR="003D2DA0" w:rsidRDefault="00C03EE8">
            <w:pPr>
              <w:spacing w:after="0"/>
              <w:ind w:left="0"/>
            </w:pPr>
            <w:r>
              <w:rPr>
                <w:rFonts w:ascii="Twinkl" w:eastAsia="Twinkl" w:hAnsi="Twinkl" w:cs="Twinkl"/>
                <w:b w:val="0"/>
                <w:i/>
                <w:sz w:val="22"/>
              </w:rPr>
              <w:t xml:space="preserve">Practising the diagonal join to a small letter ci, </w:t>
            </w:r>
            <w:proofErr w:type="spellStart"/>
            <w:r>
              <w:rPr>
                <w:rFonts w:ascii="Twinkl" w:eastAsia="Twinkl" w:hAnsi="Twinkl" w:cs="Twinkl"/>
                <w:b w:val="0"/>
                <w:i/>
                <w:sz w:val="22"/>
              </w:rPr>
              <w:t>cir</w:t>
            </w:r>
            <w:proofErr w:type="spellEnd"/>
            <w:r>
              <w:rPr>
                <w:rFonts w:ascii="Twinkl" w:eastAsia="Twinkl" w:hAnsi="Twinkl" w:cs="Twinkl"/>
                <w:b w:val="0"/>
                <w:i/>
                <w:sz w:val="22"/>
              </w:rPr>
              <w:t xml:space="preserve">, </w:t>
            </w:r>
            <w:proofErr w:type="spellStart"/>
            <w:r>
              <w:rPr>
                <w:rFonts w:ascii="Twinkl" w:eastAsia="Twinkl" w:hAnsi="Twinkl" w:cs="Twinkl"/>
                <w:b w:val="0"/>
                <w:i/>
                <w:sz w:val="22"/>
              </w:rPr>
              <w:t>cer</w:t>
            </w:r>
            <w:proofErr w:type="spellEnd"/>
            <w:r>
              <w:rPr>
                <w:rFonts w:ascii="Twinkl" w:eastAsia="Twinkl" w:hAnsi="Twinkl" w:cs="Twinkl"/>
                <w:b w:val="0"/>
                <w:i/>
                <w:sz w:val="22"/>
              </w:rPr>
              <w:t xml:space="preserve">, </w:t>
            </w:r>
            <w:proofErr w:type="spellStart"/>
            <w:r>
              <w:rPr>
                <w:rFonts w:ascii="Twinkl" w:eastAsia="Twinkl" w:hAnsi="Twinkl" w:cs="Twinkl"/>
                <w:b w:val="0"/>
                <w:i/>
                <w:sz w:val="22"/>
              </w:rPr>
              <w:t>cen</w:t>
            </w:r>
            <w:proofErr w:type="spellEnd"/>
            <w:r>
              <w:rPr>
                <w:rFonts w:ascii="Twinkl" w:eastAsia="Twinkl" w:hAnsi="Twinkl" w:cs="Twinkl"/>
                <w:b w:val="0"/>
                <w:i/>
                <w:sz w:val="22"/>
              </w:rPr>
              <w:t xml:space="preserve"> </w:t>
            </w:r>
          </w:p>
          <w:p w14:paraId="1F4211D8" w14:textId="77777777" w:rsidR="003D2DA0" w:rsidRDefault="00C03EE8">
            <w:pPr>
              <w:spacing w:after="0"/>
              <w:ind w:left="0"/>
            </w:pPr>
            <w:r>
              <w:rPr>
                <w:rFonts w:ascii="Twinkl" w:eastAsia="Twinkl" w:hAnsi="Twinkl" w:cs="Twinkl"/>
                <w:b w:val="0"/>
                <w:i/>
                <w:sz w:val="22"/>
              </w:rPr>
              <w:t xml:space="preserve">Practising the diagonal join to a tall letter mb, </w:t>
            </w:r>
            <w:proofErr w:type="spellStart"/>
            <w:r>
              <w:rPr>
                <w:rFonts w:ascii="Twinkl" w:eastAsia="Twinkl" w:hAnsi="Twinkl" w:cs="Twinkl"/>
                <w:b w:val="0"/>
                <w:i/>
                <w:sz w:val="22"/>
              </w:rPr>
              <w:t>imb</w:t>
            </w:r>
            <w:proofErr w:type="spellEnd"/>
            <w:r>
              <w:rPr>
                <w:rFonts w:ascii="Twinkl" w:eastAsia="Twinkl" w:hAnsi="Twinkl" w:cs="Twinkl"/>
                <w:b w:val="0"/>
                <w:i/>
                <w:sz w:val="22"/>
              </w:rPr>
              <w:t xml:space="preserve">, </w:t>
            </w:r>
            <w:proofErr w:type="spellStart"/>
            <w:r>
              <w:rPr>
                <w:rFonts w:ascii="Twinkl" w:eastAsia="Twinkl" w:hAnsi="Twinkl" w:cs="Twinkl"/>
                <w:b w:val="0"/>
                <w:i/>
                <w:sz w:val="22"/>
              </w:rPr>
              <w:t>umb</w:t>
            </w:r>
            <w:proofErr w:type="spellEnd"/>
            <w:r>
              <w:rPr>
                <w:rFonts w:ascii="Twinkl" w:eastAsia="Twinkl" w:hAnsi="Twinkl" w:cs="Twinkl"/>
                <w:b w:val="0"/>
                <w:i/>
                <w:sz w:val="22"/>
              </w:rPr>
              <w:t xml:space="preserve">, </w:t>
            </w:r>
            <w:proofErr w:type="spellStart"/>
            <w:r>
              <w:rPr>
                <w:rFonts w:ascii="Twinkl" w:eastAsia="Twinkl" w:hAnsi="Twinkl" w:cs="Twinkl"/>
                <w:b w:val="0"/>
                <w:i/>
                <w:sz w:val="22"/>
              </w:rPr>
              <w:t>amb</w:t>
            </w:r>
            <w:proofErr w:type="spellEnd"/>
            <w:r>
              <w:rPr>
                <w:rFonts w:ascii="Twinkl" w:eastAsia="Twinkl" w:hAnsi="Twinkl" w:cs="Twinkl"/>
                <w:b w:val="0"/>
                <w:i/>
                <w:sz w:val="22"/>
              </w:rPr>
              <w:t xml:space="preserve"> </w:t>
            </w:r>
          </w:p>
          <w:p w14:paraId="44B3490F" w14:textId="77777777" w:rsidR="003D2DA0" w:rsidRDefault="00C03EE8">
            <w:pPr>
              <w:spacing w:after="0"/>
              <w:ind w:left="0"/>
            </w:pPr>
            <w:r>
              <w:rPr>
                <w:rFonts w:ascii="Twinkl" w:eastAsia="Twinkl" w:hAnsi="Twinkl" w:cs="Twinkl"/>
                <w:b w:val="0"/>
                <w:i/>
                <w:sz w:val="22"/>
              </w:rPr>
              <w:t xml:space="preserve">Practising joining to and from the letter l ale, </w:t>
            </w:r>
            <w:proofErr w:type="spellStart"/>
            <w:r>
              <w:rPr>
                <w:rFonts w:ascii="Twinkl" w:eastAsia="Twinkl" w:hAnsi="Twinkl" w:cs="Twinkl"/>
                <w:b w:val="0"/>
                <w:i/>
                <w:sz w:val="22"/>
              </w:rPr>
              <w:t>dle</w:t>
            </w:r>
            <w:proofErr w:type="spellEnd"/>
            <w:r>
              <w:rPr>
                <w:rFonts w:ascii="Twinkl" w:eastAsia="Twinkl" w:hAnsi="Twinkl" w:cs="Twinkl"/>
                <w:b w:val="0"/>
                <w:i/>
                <w:sz w:val="22"/>
              </w:rPr>
              <w:t xml:space="preserve">, </w:t>
            </w:r>
            <w:proofErr w:type="spellStart"/>
            <w:r>
              <w:rPr>
                <w:rFonts w:ascii="Twinkl" w:eastAsia="Twinkl" w:hAnsi="Twinkl" w:cs="Twinkl"/>
                <w:b w:val="0"/>
                <w:i/>
                <w:sz w:val="22"/>
              </w:rPr>
              <w:t>ele</w:t>
            </w:r>
            <w:proofErr w:type="spellEnd"/>
            <w:r>
              <w:rPr>
                <w:rFonts w:ascii="Twinkl" w:eastAsia="Twinkl" w:hAnsi="Twinkl" w:cs="Twinkl"/>
                <w:b w:val="0"/>
                <w:i/>
                <w:sz w:val="22"/>
              </w:rPr>
              <w:t xml:space="preserve">, </w:t>
            </w:r>
            <w:proofErr w:type="spellStart"/>
            <w:r>
              <w:rPr>
                <w:rFonts w:ascii="Twinkl" w:eastAsia="Twinkl" w:hAnsi="Twinkl" w:cs="Twinkl"/>
                <w:b w:val="0"/>
                <w:i/>
                <w:sz w:val="22"/>
              </w:rPr>
              <w:t>tle</w:t>
            </w:r>
            <w:proofErr w:type="spellEnd"/>
            <w:r>
              <w:rPr>
                <w:rFonts w:ascii="Twinkl" w:eastAsia="Twinkl" w:hAnsi="Twinkl" w:cs="Twinkl"/>
                <w:b w:val="0"/>
                <w:i/>
                <w:sz w:val="22"/>
              </w:rPr>
              <w:t xml:space="preserve"> </w:t>
            </w:r>
          </w:p>
          <w:p w14:paraId="2D06AA21" w14:textId="77777777" w:rsidR="003D2DA0" w:rsidRDefault="00C03EE8">
            <w:pPr>
              <w:spacing w:after="0"/>
              <w:ind w:left="0"/>
            </w:pPr>
            <w:r>
              <w:rPr>
                <w:rFonts w:ascii="Twinkl" w:eastAsia="Twinkl" w:hAnsi="Twinkl" w:cs="Twinkl"/>
                <w:b w:val="0"/>
                <w:i/>
                <w:sz w:val="22"/>
              </w:rPr>
              <w:t xml:space="preserve">Practising joining to the letter y </w:t>
            </w:r>
            <w:proofErr w:type="spellStart"/>
            <w:r>
              <w:rPr>
                <w:rFonts w:ascii="Twinkl" w:eastAsia="Twinkl" w:hAnsi="Twinkl" w:cs="Twinkl"/>
                <w:b w:val="0"/>
                <w:i/>
                <w:sz w:val="22"/>
              </w:rPr>
              <w:t>ly</w:t>
            </w:r>
            <w:proofErr w:type="spellEnd"/>
            <w:r>
              <w:rPr>
                <w:rFonts w:ascii="Twinkl" w:eastAsia="Twinkl" w:hAnsi="Twinkl" w:cs="Twinkl"/>
                <w:b w:val="0"/>
                <w:i/>
                <w:sz w:val="22"/>
              </w:rPr>
              <w:t xml:space="preserve">, </w:t>
            </w:r>
            <w:proofErr w:type="spellStart"/>
            <w:r>
              <w:rPr>
                <w:rFonts w:ascii="Twinkl" w:eastAsia="Twinkl" w:hAnsi="Twinkl" w:cs="Twinkl"/>
                <w:b w:val="0"/>
                <w:i/>
                <w:sz w:val="22"/>
              </w:rPr>
              <w:t>lly</w:t>
            </w:r>
            <w:proofErr w:type="spellEnd"/>
            <w:r>
              <w:rPr>
                <w:rFonts w:ascii="Twinkl" w:eastAsia="Twinkl" w:hAnsi="Twinkl" w:cs="Twinkl"/>
                <w:b w:val="0"/>
                <w:i/>
                <w:sz w:val="22"/>
              </w:rPr>
              <w:t xml:space="preserve">, </w:t>
            </w:r>
            <w:proofErr w:type="spellStart"/>
            <w:r>
              <w:rPr>
                <w:rFonts w:ascii="Twinkl" w:eastAsia="Twinkl" w:hAnsi="Twinkl" w:cs="Twinkl"/>
                <w:b w:val="0"/>
                <w:i/>
                <w:sz w:val="22"/>
              </w:rPr>
              <w:t>iky</w:t>
            </w:r>
            <w:proofErr w:type="spellEnd"/>
            <w:r>
              <w:rPr>
                <w:rFonts w:ascii="Twinkl" w:eastAsia="Twinkl" w:hAnsi="Twinkl" w:cs="Twinkl"/>
                <w:b w:val="0"/>
                <w:i/>
                <w:sz w:val="22"/>
              </w:rPr>
              <w:t xml:space="preserve">, </w:t>
            </w:r>
            <w:proofErr w:type="spellStart"/>
            <w:r>
              <w:rPr>
                <w:rFonts w:ascii="Twinkl" w:eastAsia="Twinkl" w:hAnsi="Twinkl" w:cs="Twinkl"/>
                <w:b w:val="0"/>
                <w:i/>
                <w:sz w:val="22"/>
              </w:rPr>
              <w:t>iny</w:t>
            </w:r>
            <w:proofErr w:type="spellEnd"/>
            <w:r>
              <w:rPr>
                <w:rFonts w:ascii="Twinkl" w:eastAsia="Twinkl" w:hAnsi="Twinkl" w:cs="Twinkl"/>
                <w:b w:val="0"/>
                <w:i/>
                <w:sz w:val="22"/>
              </w:rPr>
              <w:t xml:space="preserve"> </w:t>
            </w:r>
          </w:p>
          <w:p w14:paraId="73B97A1E" w14:textId="77777777" w:rsidR="003D2DA0" w:rsidRDefault="00C03EE8">
            <w:pPr>
              <w:spacing w:after="0"/>
              <w:ind w:left="0"/>
            </w:pPr>
            <w:r>
              <w:rPr>
                <w:rFonts w:ascii="Twinkl" w:eastAsia="Twinkl" w:hAnsi="Twinkl" w:cs="Twinkl"/>
                <w:b w:val="0"/>
                <w:i/>
                <w:sz w:val="22"/>
              </w:rPr>
              <w:t xml:space="preserve">Practising forming the letter s correctly es, </w:t>
            </w:r>
            <w:proofErr w:type="spellStart"/>
            <w:r>
              <w:rPr>
                <w:rFonts w:ascii="Twinkl" w:eastAsia="Twinkl" w:hAnsi="Twinkl" w:cs="Twinkl"/>
                <w:b w:val="0"/>
                <w:i/>
                <w:sz w:val="22"/>
              </w:rPr>
              <w:t>ies</w:t>
            </w:r>
            <w:proofErr w:type="spellEnd"/>
            <w:r>
              <w:rPr>
                <w:rFonts w:ascii="Twinkl" w:eastAsia="Twinkl" w:hAnsi="Twinkl" w:cs="Twinkl"/>
                <w:b w:val="0"/>
                <w:i/>
                <w:sz w:val="22"/>
              </w:rPr>
              <w:t xml:space="preserve">, </w:t>
            </w:r>
            <w:proofErr w:type="spellStart"/>
            <w:r>
              <w:rPr>
                <w:rFonts w:ascii="Twinkl" w:eastAsia="Twinkl" w:hAnsi="Twinkl" w:cs="Twinkl"/>
                <w:b w:val="0"/>
                <w:i/>
                <w:sz w:val="22"/>
              </w:rPr>
              <w:t>ses</w:t>
            </w:r>
            <w:proofErr w:type="spellEnd"/>
            <w:r>
              <w:rPr>
                <w:rFonts w:ascii="Twinkl" w:eastAsia="Twinkl" w:hAnsi="Twinkl" w:cs="Twinkl"/>
                <w:b w:val="0"/>
                <w:i/>
                <w:sz w:val="22"/>
              </w:rPr>
              <w:t xml:space="preserve">, </w:t>
            </w:r>
            <w:proofErr w:type="spellStart"/>
            <w:r>
              <w:rPr>
                <w:rFonts w:ascii="Twinkl" w:eastAsia="Twinkl" w:hAnsi="Twinkl" w:cs="Twinkl"/>
                <w:b w:val="0"/>
                <w:i/>
                <w:sz w:val="22"/>
              </w:rPr>
              <w:t>eys</w:t>
            </w:r>
            <w:proofErr w:type="spellEnd"/>
            <w:r>
              <w:rPr>
                <w:rFonts w:ascii="Twinkl" w:eastAsia="Twinkl" w:hAnsi="Twinkl" w:cs="Twinkl"/>
                <w:b w:val="0"/>
                <w:i/>
                <w:sz w:val="22"/>
              </w:rPr>
              <w:t xml:space="preserve"> </w:t>
            </w:r>
          </w:p>
          <w:p w14:paraId="2D8ED1B4" w14:textId="77777777" w:rsidR="003D2DA0" w:rsidRDefault="00C03EE8">
            <w:pPr>
              <w:spacing w:after="0"/>
              <w:ind w:left="0"/>
            </w:pPr>
            <w:r>
              <w:rPr>
                <w:rFonts w:ascii="Twinkl" w:eastAsia="Twinkl" w:hAnsi="Twinkl" w:cs="Twinkl"/>
                <w:b w:val="0"/>
                <w:i/>
                <w:sz w:val="22"/>
              </w:rPr>
              <w:t xml:space="preserve">Practising joining from the letter </w:t>
            </w:r>
            <w:proofErr w:type="spellStart"/>
            <w:r>
              <w:rPr>
                <w:rFonts w:ascii="Twinkl" w:eastAsia="Twinkl" w:hAnsi="Twinkl" w:cs="Twinkl"/>
                <w:b w:val="0"/>
                <w:i/>
                <w:sz w:val="22"/>
              </w:rPr>
              <w:t>i</w:t>
            </w:r>
            <w:proofErr w:type="spellEnd"/>
            <w:r>
              <w:rPr>
                <w:rFonts w:ascii="Twinkl" w:eastAsia="Twinkl" w:hAnsi="Twinkl" w:cs="Twinkl"/>
                <w:b w:val="0"/>
                <w:i/>
                <w:sz w:val="22"/>
              </w:rPr>
              <w:t xml:space="preserve"> </w:t>
            </w:r>
            <w:proofErr w:type="spellStart"/>
            <w:r>
              <w:rPr>
                <w:rFonts w:ascii="Twinkl" w:eastAsia="Twinkl" w:hAnsi="Twinkl" w:cs="Twinkl"/>
                <w:b w:val="0"/>
                <w:i/>
                <w:sz w:val="22"/>
              </w:rPr>
              <w:t>ie</w:t>
            </w:r>
            <w:proofErr w:type="spellEnd"/>
            <w:r>
              <w:rPr>
                <w:rFonts w:ascii="Twinkl" w:eastAsia="Twinkl" w:hAnsi="Twinkl" w:cs="Twinkl"/>
                <w:b w:val="0"/>
                <w:i/>
                <w:sz w:val="22"/>
              </w:rPr>
              <w:t xml:space="preserve">, in, il, ill </w:t>
            </w:r>
          </w:p>
          <w:p w14:paraId="5B0FA328" w14:textId="77777777" w:rsidR="003D2DA0" w:rsidRDefault="00C03EE8">
            <w:pPr>
              <w:spacing w:after="0"/>
              <w:ind w:left="0"/>
            </w:pPr>
            <w:r>
              <w:rPr>
                <w:rFonts w:ascii="Twinkl" w:eastAsia="Twinkl" w:hAnsi="Twinkl" w:cs="Twinkl"/>
                <w:b w:val="0"/>
                <w:i/>
                <w:sz w:val="22"/>
              </w:rPr>
              <w:t xml:space="preserve">Practising spacing between letters ed, ned, </w:t>
            </w:r>
            <w:proofErr w:type="spellStart"/>
            <w:r>
              <w:rPr>
                <w:rFonts w:ascii="Twinkl" w:eastAsia="Twinkl" w:hAnsi="Twinkl" w:cs="Twinkl"/>
                <w:b w:val="0"/>
                <w:i/>
                <w:sz w:val="22"/>
              </w:rPr>
              <w:t>hed</w:t>
            </w:r>
            <w:proofErr w:type="spellEnd"/>
            <w:r>
              <w:rPr>
                <w:rFonts w:ascii="Twinkl" w:eastAsia="Twinkl" w:hAnsi="Twinkl" w:cs="Twinkl"/>
                <w:b w:val="0"/>
                <w:i/>
                <w:sz w:val="22"/>
              </w:rPr>
              <w:t xml:space="preserve">, ked </w:t>
            </w:r>
          </w:p>
          <w:p w14:paraId="01F31B4A" w14:textId="77777777" w:rsidR="003D2DA0" w:rsidRDefault="00C03EE8">
            <w:pPr>
              <w:spacing w:after="0"/>
              <w:ind w:left="0"/>
            </w:pPr>
            <w:r>
              <w:rPr>
                <w:rFonts w:ascii="Twinkl" w:eastAsia="Twinkl" w:hAnsi="Twinkl" w:cs="Twinkl"/>
                <w:b w:val="0"/>
                <w:i/>
                <w:sz w:val="22"/>
              </w:rPr>
              <w:t xml:space="preserve">Practising writing with a slant </w:t>
            </w:r>
          </w:p>
          <w:p w14:paraId="666A8C9E" w14:textId="77777777" w:rsidR="003D2DA0" w:rsidRDefault="00C03EE8">
            <w:pPr>
              <w:spacing w:after="0"/>
              <w:ind w:left="0"/>
            </w:pPr>
            <w:r>
              <w:rPr>
                <w:rFonts w:ascii="Twinkl" w:eastAsia="Twinkl" w:hAnsi="Twinkl" w:cs="Twinkl"/>
                <w:b w:val="0"/>
                <w:i/>
                <w:sz w:val="22"/>
              </w:rPr>
              <w:t xml:space="preserve">Practising forming capital letters whole alphabet </w:t>
            </w:r>
          </w:p>
          <w:p w14:paraId="20A18615" w14:textId="77777777" w:rsidR="003D2DA0" w:rsidRDefault="00C03EE8">
            <w:pPr>
              <w:spacing w:after="0"/>
              <w:ind w:left="0"/>
            </w:pPr>
            <w:r>
              <w:rPr>
                <w:rFonts w:ascii="Twinkl" w:eastAsia="Twinkl" w:hAnsi="Twinkl" w:cs="Twinkl"/>
                <w:b w:val="0"/>
                <w:i/>
                <w:sz w:val="22"/>
              </w:rPr>
              <w:t xml:space="preserve">Practising writing the letter t at the correct height </w:t>
            </w:r>
            <w:proofErr w:type="spellStart"/>
            <w:r>
              <w:rPr>
                <w:rFonts w:ascii="Twinkl" w:eastAsia="Twinkl" w:hAnsi="Twinkl" w:cs="Twinkl"/>
                <w:b w:val="0"/>
                <w:i/>
                <w:sz w:val="22"/>
              </w:rPr>
              <w:t>ti</w:t>
            </w:r>
            <w:proofErr w:type="spellEnd"/>
            <w:r>
              <w:rPr>
                <w:rFonts w:ascii="Twinkl" w:eastAsia="Twinkl" w:hAnsi="Twinkl" w:cs="Twinkl"/>
                <w:b w:val="0"/>
                <w:i/>
                <w:sz w:val="22"/>
              </w:rPr>
              <w:t xml:space="preserve">, </w:t>
            </w:r>
            <w:proofErr w:type="spellStart"/>
            <w:r>
              <w:rPr>
                <w:rFonts w:ascii="Twinkl" w:eastAsia="Twinkl" w:hAnsi="Twinkl" w:cs="Twinkl"/>
                <w:b w:val="0"/>
                <w:i/>
                <w:sz w:val="22"/>
              </w:rPr>
              <w:t>tio</w:t>
            </w:r>
            <w:proofErr w:type="spellEnd"/>
            <w:r>
              <w:rPr>
                <w:rFonts w:ascii="Twinkl" w:eastAsia="Twinkl" w:hAnsi="Twinkl" w:cs="Twinkl"/>
                <w:b w:val="0"/>
                <w:i/>
                <w:sz w:val="22"/>
              </w:rPr>
              <w:t xml:space="preserve">, </w:t>
            </w:r>
            <w:proofErr w:type="spellStart"/>
            <w:r>
              <w:rPr>
                <w:rFonts w:ascii="Twinkl" w:eastAsia="Twinkl" w:hAnsi="Twinkl" w:cs="Twinkl"/>
                <w:b w:val="0"/>
                <w:i/>
                <w:sz w:val="22"/>
              </w:rPr>
              <w:t>cti</w:t>
            </w:r>
            <w:proofErr w:type="spellEnd"/>
            <w:r>
              <w:rPr>
                <w:rFonts w:ascii="Twinkl" w:eastAsia="Twinkl" w:hAnsi="Twinkl" w:cs="Twinkl"/>
                <w:b w:val="0"/>
                <w:i/>
                <w:sz w:val="22"/>
              </w:rPr>
              <w:t xml:space="preserve">, </w:t>
            </w:r>
            <w:proofErr w:type="spellStart"/>
            <w:r>
              <w:rPr>
                <w:rFonts w:ascii="Twinkl" w:eastAsia="Twinkl" w:hAnsi="Twinkl" w:cs="Twinkl"/>
                <w:b w:val="0"/>
                <w:i/>
                <w:sz w:val="22"/>
              </w:rPr>
              <w:t>ati</w:t>
            </w:r>
            <w:proofErr w:type="spellEnd"/>
            <w:r>
              <w:rPr>
                <w:rFonts w:ascii="Twinkl" w:eastAsia="Twinkl" w:hAnsi="Twinkl" w:cs="Twinkl"/>
                <w:b w:val="0"/>
                <w:i/>
                <w:sz w:val="22"/>
              </w:rPr>
              <w:t xml:space="preserve"> </w:t>
            </w:r>
          </w:p>
          <w:p w14:paraId="6FA1A7B2" w14:textId="77777777" w:rsidR="003D2DA0" w:rsidRDefault="00C03EE8">
            <w:pPr>
              <w:spacing w:after="0"/>
              <w:ind w:left="0"/>
            </w:pPr>
            <w:r>
              <w:rPr>
                <w:rFonts w:ascii="Twinkl" w:eastAsia="Twinkl" w:hAnsi="Twinkl" w:cs="Twinkl"/>
                <w:b w:val="0"/>
                <w:i/>
                <w:sz w:val="22"/>
              </w:rPr>
              <w:t xml:space="preserve">Practising spacing letters consistently </w:t>
            </w:r>
            <w:proofErr w:type="spellStart"/>
            <w:r>
              <w:rPr>
                <w:rFonts w:ascii="Twinkl" w:eastAsia="Twinkl" w:hAnsi="Twinkl" w:cs="Twinkl"/>
                <w:b w:val="0"/>
                <w:i/>
                <w:sz w:val="22"/>
              </w:rPr>
              <w:t>ew</w:t>
            </w:r>
            <w:proofErr w:type="spellEnd"/>
            <w:r>
              <w:rPr>
                <w:rFonts w:ascii="Twinkl" w:eastAsia="Twinkl" w:hAnsi="Twinkl" w:cs="Twinkl"/>
                <w:b w:val="0"/>
                <w:i/>
                <w:sz w:val="22"/>
              </w:rPr>
              <w:t xml:space="preserve">, </w:t>
            </w:r>
            <w:proofErr w:type="spellStart"/>
            <w:r>
              <w:rPr>
                <w:rFonts w:ascii="Twinkl" w:eastAsia="Twinkl" w:hAnsi="Twinkl" w:cs="Twinkl"/>
                <w:b w:val="0"/>
                <w:i/>
                <w:sz w:val="22"/>
              </w:rPr>
              <w:t>ev</w:t>
            </w:r>
            <w:proofErr w:type="spellEnd"/>
            <w:r>
              <w:rPr>
                <w:rFonts w:ascii="Twinkl" w:eastAsia="Twinkl" w:hAnsi="Twinkl" w:cs="Twinkl"/>
                <w:b w:val="0"/>
                <w:i/>
                <w:sz w:val="22"/>
              </w:rPr>
              <w:t xml:space="preserve">, ex </w:t>
            </w:r>
          </w:p>
          <w:p w14:paraId="27AB503A" w14:textId="77777777" w:rsidR="003D2DA0" w:rsidRDefault="00C03EE8">
            <w:pPr>
              <w:spacing w:after="0"/>
              <w:ind w:left="0"/>
            </w:pPr>
            <w:r>
              <w:rPr>
                <w:rFonts w:ascii="Twinkl" w:eastAsia="Twinkl" w:hAnsi="Twinkl" w:cs="Twinkl"/>
                <w:b w:val="0"/>
                <w:i/>
                <w:sz w:val="22"/>
              </w:rPr>
              <w:t xml:space="preserve">Practising forming double letters correctly ii, </w:t>
            </w:r>
            <w:proofErr w:type="spellStart"/>
            <w:r>
              <w:rPr>
                <w:rFonts w:ascii="Twinkl" w:eastAsia="Twinkl" w:hAnsi="Twinkl" w:cs="Twinkl"/>
                <w:b w:val="0"/>
                <w:i/>
                <w:sz w:val="22"/>
              </w:rPr>
              <w:t>ll</w:t>
            </w:r>
            <w:proofErr w:type="spellEnd"/>
            <w:r>
              <w:rPr>
                <w:rFonts w:ascii="Twinkl" w:eastAsia="Twinkl" w:hAnsi="Twinkl" w:cs="Twinkl"/>
                <w:b w:val="0"/>
                <w:i/>
                <w:sz w:val="22"/>
              </w:rPr>
              <w:t xml:space="preserve">, </w:t>
            </w:r>
            <w:proofErr w:type="spellStart"/>
            <w:r>
              <w:rPr>
                <w:rFonts w:ascii="Twinkl" w:eastAsia="Twinkl" w:hAnsi="Twinkl" w:cs="Twinkl"/>
                <w:b w:val="0"/>
                <w:i/>
                <w:sz w:val="22"/>
              </w:rPr>
              <w:t>tt</w:t>
            </w:r>
            <w:proofErr w:type="spellEnd"/>
            <w:r>
              <w:rPr>
                <w:rFonts w:ascii="Twinkl" w:eastAsia="Twinkl" w:hAnsi="Twinkl" w:cs="Twinkl"/>
                <w:b w:val="0"/>
                <w:i/>
                <w:sz w:val="22"/>
              </w:rPr>
              <w:t xml:space="preserve">, </w:t>
            </w:r>
            <w:proofErr w:type="spellStart"/>
            <w:r>
              <w:rPr>
                <w:rFonts w:ascii="Twinkl" w:eastAsia="Twinkl" w:hAnsi="Twinkl" w:cs="Twinkl"/>
                <w:b w:val="0"/>
                <w:i/>
                <w:sz w:val="22"/>
              </w:rPr>
              <w:t>rr</w:t>
            </w:r>
            <w:proofErr w:type="spellEnd"/>
            <w:r>
              <w:rPr>
                <w:rFonts w:ascii="Twinkl" w:eastAsia="Twinkl" w:hAnsi="Twinkl" w:cs="Twinkl"/>
                <w:b w:val="0"/>
                <w:i/>
                <w:sz w:val="22"/>
              </w:rPr>
              <w:t xml:space="preserve">, </w:t>
            </w:r>
            <w:proofErr w:type="spellStart"/>
            <w:r>
              <w:rPr>
                <w:rFonts w:ascii="Twinkl" w:eastAsia="Twinkl" w:hAnsi="Twinkl" w:cs="Twinkl"/>
                <w:b w:val="0"/>
                <w:i/>
                <w:sz w:val="22"/>
              </w:rPr>
              <w:t>nn</w:t>
            </w:r>
            <w:proofErr w:type="spellEnd"/>
            <w:r>
              <w:rPr>
                <w:rFonts w:ascii="Twinkl" w:eastAsia="Twinkl" w:hAnsi="Twinkl" w:cs="Twinkl"/>
                <w:b w:val="0"/>
                <w:i/>
                <w:sz w:val="22"/>
              </w:rPr>
              <w:t xml:space="preserve">, mm, cc, </w:t>
            </w:r>
            <w:proofErr w:type="spellStart"/>
            <w:r>
              <w:rPr>
                <w:rFonts w:ascii="Twinkl" w:eastAsia="Twinkl" w:hAnsi="Twinkl" w:cs="Twinkl"/>
                <w:b w:val="0"/>
                <w:i/>
                <w:sz w:val="22"/>
              </w:rPr>
              <w:t>oo</w:t>
            </w:r>
            <w:proofErr w:type="spellEnd"/>
            <w:r>
              <w:rPr>
                <w:rFonts w:ascii="Twinkl" w:eastAsia="Twinkl" w:hAnsi="Twinkl" w:cs="Twinkl"/>
                <w:b w:val="0"/>
                <w:i/>
                <w:sz w:val="22"/>
              </w:rPr>
              <w:t xml:space="preserve">, dd, ss, ff, ee </w:t>
            </w:r>
          </w:p>
          <w:p w14:paraId="72317E95" w14:textId="77777777" w:rsidR="003D2DA0" w:rsidRDefault="00C03EE8">
            <w:pPr>
              <w:spacing w:after="0"/>
              <w:ind w:left="0"/>
            </w:pPr>
            <w:r>
              <w:rPr>
                <w:rFonts w:ascii="Twinkl" w:eastAsia="Twinkl" w:hAnsi="Twinkl" w:cs="Twinkl"/>
                <w:b w:val="0"/>
                <w:i/>
                <w:sz w:val="22"/>
              </w:rPr>
              <w:t xml:space="preserve">Practising joining to the letter e he, we, re </w:t>
            </w:r>
          </w:p>
          <w:p w14:paraId="6FD21F33" w14:textId="77777777" w:rsidR="003D2DA0" w:rsidRDefault="00C03EE8">
            <w:pPr>
              <w:spacing w:after="0"/>
              <w:ind w:left="0"/>
            </w:pPr>
            <w:r>
              <w:rPr>
                <w:rFonts w:ascii="Twinkl" w:eastAsia="Twinkl" w:hAnsi="Twinkl" w:cs="Twinkl"/>
                <w:b w:val="0"/>
                <w:i/>
                <w:sz w:val="22"/>
              </w:rPr>
              <w:t xml:space="preserve">Practising joining to the letter k ick, </w:t>
            </w:r>
            <w:proofErr w:type="spellStart"/>
            <w:r>
              <w:rPr>
                <w:rFonts w:ascii="Twinkl" w:eastAsia="Twinkl" w:hAnsi="Twinkl" w:cs="Twinkl"/>
                <w:b w:val="0"/>
                <w:i/>
                <w:sz w:val="22"/>
              </w:rPr>
              <w:t>uck</w:t>
            </w:r>
            <w:proofErr w:type="spellEnd"/>
            <w:r>
              <w:rPr>
                <w:rFonts w:ascii="Twinkl" w:eastAsia="Twinkl" w:hAnsi="Twinkl" w:cs="Twinkl"/>
                <w:b w:val="0"/>
                <w:i/>
                <w:sz w:val="22"/>
              </w:rPr>
              <w:t xml:space="preserve">, ack </w:t>
            </w:r>
          </w:p>
        </w:tc>
      </w:tr>
    </w:tbl>
    <w:p w14:paraId="0D87DD95" w14:textId="77777777" w:rsidR="003D2DA0" w:rsidRDefault="003D2DA0">
      <w:pPr>
        <w:spacing w:after="0"/>
        <w:ind w:left="-720" w:right="30"/>
        <w:jc w:val="both"/>
      </w:pPr>
    </w:p>
    <w:tbl>
      <w:tblPr>
        <w:tblStyle w:val="TableGrid"/>
        <w:tblW w:w="15449" w:type="dxa"/>
        <w:tblInd w:w="5" w:type="dxa"/>
        <w:tblCellMar>
          <w:top w:w="3" w:type="dxa"/>
          <w:left w:w="108" w:type="dxa"/>
          <w:bottom w:w="0" w:type="dxa"/>
          <w:right w:w="42" w:type="dxa"/>
        </w:tblCellMar>
        <w:tblLook w:val="04A0" w:firstRow="1" w:lastRow="0" w:firstColumn="1" w:lastColumn="0" w:noHBand="0" w:noVBand="1"/>
      </w:tblPr>
      <w:tblGrid>
        <w:gridCol w:w="2972"/>
        <w:gridCol w:w="12477"/>
      </w:tblGrid>
      <w:tr w:rsidR="003D2DA0" w14:paraId="22037A3C" w14:textId="77777777">
        <w:trPr>
          <w:trHeight w:val="2996"/>
        </w:trPr>
        <w:tc>
          <w:tcPr>
            <w:tcW w:w="2972" w:type="dxa"/>
            <w:tcBorders>
              <w:top w:val="single" w:sz="4" w:space="0" w:color="000000"/>
              <w:left w:val="single" w:sz="4" w:space="0" w:color="000000"/>
              <w:bottom w:val="single" w:sz="4" w:space="0" w:color="000000"/>
              <w:right w:val="single" w:sz="4" w:space="0" w:color="000000"/>
            </w:tcBorders>
          </w:tcPr>
          <w:p w14:paraId="304C6463" w14:textId="77777777" w:rsidR="003D2DA0" w:rsidRDefault="003D2DA0">
            <w:pPr>
              <w:spacing w:after="160"/>
              <w:ind w:left="0"/>
            </w:pPr>
          </w:p>
        </w:tc>
        <w:tc>
          <w:tcPr>
            <w:tcW w:w="12477" w:type="dxa"/>
            <w:tcBorders>
              <w:top w:val="single" w:sz="4" w:space="0" w:color="000000"/>
              <w:left w:val="single" w:sz="4" w:space="0" w:color="000000"/>
              <w:bottom w:val="single" w:sz="4" w:space="0" w:color="000000"/>
              <w:right w:val="single" w:sz="4" w:space="0" w:color="000000"/>
            </w:tcBorders>
          </w:tcPr>
          <w:p w14:paraId="7DB3F9D6" w14:textId="77777777" w:rsidR="003D2DA0" w:rsidRDefault="00C03EE8">
            <w:pPr>
              <w:spacing w:after="0"/>
              <w:ind w:left="0"/>
            </w:pPr>
            <w:r>
              <w:rPr>
                <w:rFonts w:ascii="Twinkl" w:eastAsia="Twinkl" w:hAnsi="Twinkl" w:cs="Twinkl"/>
                <w:b w:val="0"/>
                <w:i/>
                <w:sz w:val="22"/>
              </w:rPr>
              <w:t xml:space="preserve">Practising the second join ch, </w:t>
            </w:r>
            <w:proofErr w:type="spellStart"/>
            <w:r>
              <w:rPr>
                <w:rFonts w:ascii="Twinkl" w:eastAsia="Twinkl" w:hAnsi="Twinkl" w:cs="Twinkl"/>
                <w:b w:val="0"/>
                <w:i/>
                <w:sz w:val="22"/>
              </w:rPr>
              <w:t>che</w:t>
            </w:r>
            <w:proofErr w:type="spellEnd"/>
            <w:r>
              <w:rPr>
                <w:rFonts w:ascii="Twinkl" w:eastAsia="Twinkl" w:hAnsi="Twinkl" w:cs="Twinkl"/>
                <w:b w:val="0"/>
                <w:i/>
                <w:sz w:val="22"/>
              </w:rPr>
              <w:t xml:space="preserve">, </w:t>
            </w:r>
            <w:proofErr w:type="spellStart"/>
            <w:r>
              <w:rPr>
                <w:rFonts w:ascii="Twinkl" w:eastAsia="Twinkl" w:hAnsi="Twinkl" w:cs="Twinkl"/>
                <w:b w:val="0"/>
                <w:i/>
                <w:sz w:val="22"/>
              </w:rPr>
              <w:t>cho</w:t>
            </w:r>
            <w:proofErr w:type="spellEnd"/>
            <w:r>
              <w:rPr>
                <w:rFonts w:ascii="Twinkl" w:eastAsia="Twinkl" w:hAnsi="Twinkl" w:cs="Twinkl"/>
                <w:b w:val="0"/>
                <w:i/>
                <w:sz w:val="22"/>
              </w:rPr>
              <w:t xml:space="preserve">, cha, chi </w:t>
            </w:r>
          </w:p>
          <w:p w14:paraId="7C8478B4" w14:textId="77777777" w:rsidR="003D2DA0" w:rsidRDefault="00C03EE8">
            <w:pPr>
              <w:spacing w:after="0"/>
              <w:ind w:left="0"/>
            </w:pPr>
            <w:r>
              <w:rPr>
                <w:rFonts w:ascii="Twinkl" w:eastAsia="Twinkl" w:hAnsi="Twinkl" w:cs="Twinkl"/>
                <w:b w:val="0"/>
                <w:i/>
                <w:sz w:val="22"/>
              </w:rPr>
              <w:t xml:space="preserve">Practising joining from the letter e </w:t>
            </w:r>
            <w:proofErr w:type="spellStart"/>
            <w:r>
              <w:rPr>
                <w:rFonts w:ascii="Twinkl" w:eastAsia="Twinkl" w:hAnsi="Twinkl" w:cs="Twinkl"/>
                <w:b w:val="0"/>
                <w:i/>
                <w:sz w:val="22"/>
              </w:rPr>
              <w:t>ey</w:t>
            </w:r>
            <w:proofErr w:type="spellEnd"/>
            <w:r>
              <w:rPr>
                <w:rFonts w:ascii="Twinkl" w:eastAsia="Twinkl" w:hAnsi="Twinkl" w:cs="Twinkl"/>
                <w:b w:val="0"/>
                <w:i/>
                <w:sz w:val="22"/>
              </w:rPr>
              <w:t xml:space="preserve">, </w:t>
            </w:r>
            <w:proofErr w:type="spellStart"/>
            <w:r>
              <w:rPr>
                <w:rFonts w:ascii="Twinkl" w:eastAsia="Twinkl" w:hAnsi="Twinkl" w:cs="Twinkl"/>
                <w:b w:val="0"/>
                <w:i/>
                <w:sz w:val="22"/>
              </w:rPr>
              <w:t>ei</w:t>
            </w:r>
            <w:proofErr w:type="spellEnd"/>
            <w:r>
              <w:rPr>
                <w:rFonts w:ascii="Twinkl" w:eastAsia="Twinkl" w:hAnsi="Twinkl" w:cs="Twinkl"/>
                <w:b w:val="0"/>
                <w:i/>
                <w:sz w:val="22"/>
              </w:rPr>
              <w:t xml:space="preserve">, </w:t>
            </w:r>
            <w:proofErr w:type="spellStart"/>
            <w:r>
              <w:rPr>
                <w:rFonts w:ascii="Twinkl" w:eastAsia="Twinkl" w:hAnsi="Twinkl" w:cs="Twinkl"/>
                <w:b w:val="0"/>
                <w:i/>
                <w:sz w:val="22"/>
              </w:rPr>
              <w:t>eig</w:t>
            </w:r>
            <w:proofErr w:type="spellEnd"/>
            <w:r>
              <w:rPr>
                <w:rFonts w:ascii="Twinkl" w:eastAsia="Twinkl" w:hAnsi="Twinkl" w:cs="Twinkl"/>
                <w:b w:val="0"/>
                <w:i/>
                <w:sz w:val="22"/>
              </w:rPr>
              <w:t xml:space="preserve"> </w:t>
            </w:r>
          </w:p>
          <w:p w14:paraId="01179C3D" w14:textId="77777777" w:rsidR="003D2DA0" w:rsidRDefault="00C03EE8">
            <w:pPr>
              <w:spacing w:after="0"/>
              <w:ind w:left="0"/>
            </w:pPr>
            <w:r>
              <w:rPr>
                <w:rFonts w:ascii="Twinkl" w:eastAsia="Twinkl" w:hAnsi="Twinkl" w:cs="Twinkl"/>
                <w:b w:val="0"/>
                <w:i/>
                <w:sz w:val="22"/>
              </w:rPr>
              <w:t xml:space="preserve">Practising the horizontal join </w:t>
            </w:r>
            <w:proofErr w:type="spellStart"/>
            <w:r>
              <w:rPr>
                <w:rFonts w:ascii="Twinkl" w:eastAsia="Twinkl" w:hAnsi="Twinkl" w:cs="Twinkl"/>
                <w:b w:val="0"/>
                <w:i/>
                <w:sz w:val="22"/>
              </w:rPr>
              <w:t>ous</w:t>
            </w:r>
            <w:proofErr w:type="spellEnd"/>
            <w:r>
              <w:rPr>
                <w:rFonts w:ascii="Twinkl" w:eastAsia="Twinkl" w:hAnsi="Twinkl" w:cs="Twinkl"/>
                <w:b w:val="0"/>
                <w:i/>
                <w:sz w:val="22"/>
              </w:rPr>
              <w:t xml:space="preserve">, </w:t>
            </w:r>
            <w:proofErr w:type="spellStart"/>
            <w:r>
              <w:rPr>
                <w:rFonts w:ascii="Twinkl" w:eastAsia="Twinkl" w:hAnsi="Twinkl" w:cs="Twinkl"/>
                <w:b w:val="0"/>
                <w:i/>
                <w:sz w:val="22"/>
              </w:rPr>
              <w:t>mous</w:t>
            </w:r>
            <w:proofErr w:type="spellEnd"/>
            <w:r>
              <w:rPr>
                <w:rFonts w:ascii="Twinkl" w:eastAsia="Twinkl" w:hAnsi="Twinkl" w:cs="Twinkl"/>
                <w:b w:val="0"/>
                <w:i/>
                <w:sz w:val="22"/>
              </w:rPr>
              <w:t xml:space="preserve">, </w:t>
            </w:r>
            <w:proofErr w:type="spellStart"/>
            <w:r>
              <w:rPr>
                <w:rFonts w:ascii="Twinkl" w:eastAsia="Twinkl" w:hAnsi="Twinkl" w:cs="Twinkl"/>
                <w:b w:val="0"/>
                <w:i/>
                <w:sz w:val="22"/>
              </w:rPr>
              <w:t>ious</w:t>
            </w:r>
            <w:proofErr w:type="spellEnd"/>
            <w:r>
              <w:rPr>
                <w:rFonts w:ascii="Twinkl" w:eastAsia="Twinkl" w:hAnsi="Twinkl" w:cs="Twinkl"/>
                <w:b w:val="0"/>
                <w:i/>
                <w:sz w:val="22"/>
              </w:rPr>
              <w:t xml:space="preserve"> </w:t>
            </w:r>
          </w:p>
          <w:p w14:paraId="01D1739B" w14:textId="77777777" w:rsidR="003D2DA0" w:rsidRDefault="00C03EE8">
            <w:pPr>
              <w:spacing w:after="0"/>
              <w:ind w:left="0"/>
            </w:pPr>
            <w:r>
              <w:rPr>
                <w:rFonts w:ascii="Twinkl" w:eastAsia="Twinkl" w:hAnsi="Twinkl" w:cs="Twinkl"/>
                <w:b w:val="0"/>
                <w:i/>
                <w:sz w:val="22"/>
              </w:rPr>
              <w:t xml:space="preserve">Practising joining from the letter </w:t>
            </w:r>
            <w:proofErr w:type="gramStart"/>
            <w:r>
              <w:rPr>
                <w:rFonts w:ascii="Twinkl" w:eastAsia="Twinkl" w:hAnsi="Twinkl" w:cs="Twinkl"/>
                <w:b w:val="0"/>
                <w:i/>
                <w:sz w:val="22"/>
              </w:rPr>
              <w:t>a</w:t>
            </w:r>
            <w:proofErr w:type="gramEnd"/>
            <w:r>
              <w:rPr>
                <w:rFonts w:ascii="Twinkl" w:eastAsia="Twinkl" w:hAnsi="Twinkl" w:cs="Twinkl"/>
                <w:b w:val="0"/>
                <w:i/>
                <w:sz w:val="22"/>
              </w:rPr>
              <w:t xml:space="preserve"> ap, </w:t>
            </w:r>
            <w:proofErr w:type="spellStart"/>
            <w:r>
              <w:rPr>
                <w:rFonts w:ascii="Twinkl" w:eastAsia="Twinkl" w:hAnsi="Twinkl" w:cs="Twinkl"/>
                <w:b w:val="0"/>
                <w:i/>
                <w:sz w:val="22"/>
              </w:rPr>
              <w:t>ar</w:t>
            </w:r>
            <w:proofErr w:type="spellEnd"/>
            <w:r>
              <w:rPr>
                <w:rFonts w:ascii="Twinkl" w:eastAsia="Twinkl" w:hAnsi="Twinkl" w:cs="Twinkl"/>
                <w:b w:val="0"/>
                <w:i/>
                <w:sz w:val="22"/>
              </w:rPr>
              <w:t xml:space="preserve">, an </w:t>
            </w:r>
          </w:p>
          <w:p w14:paraId="5B4CB190" w14:textId="77777777" w:rsidR="003D2DA0" w:rsidRDefault="00C03EE8">
            <w:pPr>
              <w:spacing w:after="0"/>
              <w:ind w:left="0"/>
            </w:pPr>
            <w:r>
              <w:rPr>
                <w:rFonts w:ascii="Twinkl" w:eastAsia="Twinkl" w:hAnsi="Twinkl" w:cs="Twinkl"/>
                <w:b w:val="0"/>
                <w:i/>
                <w:sz w:val="22"/>
              </w:rPr>
              <w:t xml:space="preserve">Practising with </w:t>
            </w:r>
            <w:proofErr w:type="gramStart"/>
            <w:r>
              <w:rPr>
                <w:rFonts w:ascii="Twinkl" w:eastAsia="Twinkl" w:hAnsi="Twinkl" w:cs="Twinkl"/>
                <w:b w:val="0"/>
                <w:i/>
                <w:sz w:val="22"/>
              </w:rPr>
              <w:t>punctuation !</w:t>
            </w:r>
            <w:proofErr w:type="gramEnd"/>
            <w:r>
              <w:rPr>
                <w:rFonts w:ascii="Twinkl" w:eastAsia="Twinkl" w:hAnsi="Twinkl" w:cs="Twinkl"/>
                <w:b w:val="0"/>
                <w:i/>
                <w:sz w:val="22"/>
              </w:rPr>
              <w:t xml:space="preserve"> ? – “” , ‘ </w:t>
            </w:r>
          </w:p>
          <w:p w14:paraId="2844C5C1" w14:textId="77777777" w:rsidR="003D2DA0" w:rsidRDefault="00C03EE8">
            <w:pPr>
              <w:spacing w:after="0"/>
              <w:ind w:left="0"/>
            </w:pPr>
            <w:r>
              <w:rPr>
                <w:rFonts w:ascii="Twinkl" w:eastAsia="Twinkl" w:hAnsi="Twinkl" w:cs="Twinkl"/>
                <w:b w:val="0"/>
                <w:i/>
                <w:sz w:val="22"/>
              </w:rPr>
              <w:t xml:space="preserve">Practising diagonal joins to the letter y </w:t>
            </w:r>
            <w:proofErr w:type="spellStart"/>
            <w:r>
              <w:rPr>
                <w:rFonts w:ascii="Twinkl" w:eastAsia="Twinkl" w:hAnsi="Twinkl" w:cs="Twinkl"/>
                <w:b w:val="0"/>
                <w:i/>
                <w:sz w:val="22"/>
              </w:rPr>
              <w:t>ly</w:t>
            </w:r>
            <w:proofErr w:type="spellEnd"/>
            <w:r>
              <w:rPr>
                <w:rFonts w:ascii="Twinkl" w:eastAsia="Twinkl" w:hAnsi="Twinkl" w:cs="Twinkl"/>
                <w:b w:val="0"/>
                <w:i/>
                <w:sz w:val="22"/>
              </w:rPr>
              <w:t xml:space="preserve">, </w:t>
            </w:r>
            <w:proofErr w:type="spellStart"/>
            <w:r>
              <w:rPr>
                <w:rFonts w:ascii="Twinkl" w:eastAsia="Twinkl" w:hAnsi="Twinkl" w:cs="Twinkl"/>
                <w:b w:val="0"/>
                <w:i/>
                <w:sz w:val="22"/>
              </w:rPr>
              <w:t>ky</w:t>
            </w:r>
            <w:proofErr w:type="spellEnd"/>
            <w:r>
              <w:rPr>
                <w:rFonts w:ascii="Twinkl" w:eastAsia="Twinkl" w:hAnsi="Twinkl" w:cs="Twinkl"/>
                <w:b w:val="0"/>
                <w:i/>
                <w:sz w:val="22"/>
              </w:rPr>
              <w:t xml:space="preserve">, </w:t>
            </w:r>
            <w:proofErr w:type="spellStart"/>
            <w:r>
              <w:rPr>
                <w:rFonts w:ascii="Twinkl" w:eastAsia="Twinkl" w:hAnsi="Twinkl" w:cs="Twinkl"/>
                <w:b w:val="0"/>
                <w:i/>
                <w:sz w:val="22"/>
              </w:rPr>
              <w:t>ny</w:t>
            </w:r>
            <w:proofErr w:type="spellEnd"/>
            <w:r>
              <w:rPr>
                <w:rFonts w:ascii="Twinkl" w:eastAsia="Twinkl" w:hAnsi="Twinkl" w:cs="Twinkl"/>
                <w:b w:val="0"/>
                <w:i/>
                <w:sz w:val="22"/>
              </w:rPr>
              <w:t xml:space="preserve"> </w:t>
            </w:r>
          </w:p>
          <w:p w14:paraId="71633F92" w14:textId="77777777" w:rsidR="003D2DA0" w:rsidRDefault="00C03EE8">
            <w:pPr>
              <w:spacing w:after="0"/>
              <w:ind w:left="0"/>
            </w:pPr>
            <w:r>
              <w:rPr>
                <w:rFonts w:ascii="Twinkl" w:eastAsia="Twinkl" w:hAnsi="Twinkl" w:cs="Twinkl"/>
                <w:b w:val="0"/>
                <w:i/>
                <w:sz w:val="22"/>
              </w:rPr>
              <w:t xml:space="preserve">Practising joining to and from the letter r </w:t>
            </w:r>
            <w:proofErr w:type="spellStart"/>
            <w:r>
              <w:rPr>
                <w:rFonts w:ascii="Twinkl" w:eastAsia="Twinkl" w:hAnsi="Twinkl" w:cs="Twinkl"/>
                <w:b w:val="0"/>
                <w:i/>
                <w:sz w:val="22"/>
              </w:rPr>
              <w:t>ure</w:t>
            </w:r>
            <w:proofErr w:type="spellEnd"/>
            <w:r>
              <w:rPr>
                <w:rFonts w:ascii="Twinkl" w:eastAsia="Twinkl" w:hAnsi="Twinkl" w:cs="Twinkl"/>
                <w:b w:val="0"/>
                <w:i/>
                <w:sz w:val="22"/>
              </w:rPr>
              <w:t xml:space="preserve">, sure, </w:t>
            </w:r>
            <w:proofErr w:type="spellStart"/>
            <w:r>
              <w:rPr>
                <w:rFonts w:ascii="Twinkl" w:eastAsia="Twinkl" w:hAnsi="Twinkl" w:cs="Twinkl"/>
                <w:b w:val="0"/>
                <w:i/>
                <w:sz w:val="22"/>
              </w:rPr>
              <w:t>ture</w:t>
            </w:r>
            <w:proofErr w:type="spellEnd"/>
            <w:r>
              <w:rPr>
                <w:rFonts w:ascii="Twinkl" w:eastAsia="Twinkl" w:hAnsi="Twinkl" w:cs="Twinkl"/>
                <w:b w:val="0"/>
                <w:i/>
                <w:sz w:val="22"/>
              </w:rPr>
              <w:t xml:space="preserve"> </w:t>
            </w:r>
          </w:p>
          <w:p w14:paraId="078AC8AA" w14:textId="77777777" w:rsidR="003D2DA0" w:rsidRDefault="00C03EE8">
            <w:pPr>
              <w:spacing w:after="0"/>
              <w:ind w:left="0"/>
            </w:pPr>
            <w:r>
              <w:rPr>
                <w:rFonts w:ascii="Twinkl" w:eastAsia="Twinkl" w:hAnsi="Twinkl" w:cs="Twinkl"/>
                <w:b w:val="0"/>
                <w:i/>
                <w:sz w:val="22"/>
              </w:rPr>
              <w:t xml:space="preserve">Practising joining from the letter w who, </w:t>
            </w:r>
            <w:proofErr w:type="spellStart"/>
            <w:r>
              <w:rPr>
                <w:rFonts w:ascii="Twinkl" w:eastAsia="Twinkl" w:hAnsi="Twinkl" w:cs="Twinkl"/>
                <w:b w:val="0"/>
                <w:i/>
                <w:sz w:val="22"/>
              </w:rPr>
              <w:t>wha</w:t>
            </w:r>
            <w:proofErr w:type="spellEnd"/>
            <w:r>
              <w:rPr>
                <w:rFonts w:ascii="Twinkl" w:eastAsia="Twinkl" w:hAnsi="Twinkl" w:cs="Twinkl"/>
                <w:b w:val="0"/>
                <w:i/>
                <w:sz w:val="22"/>
              </w:rPr>
              <w:t xml:space="preserve">, </w:t>
            </w:r>
            <w:proofErr w:type="spellStart"/>
            <w:r>
              <w:rPr>
                <w:rFonts w:ascii="Twinkl" w:eastAsia="Twinkl" w:hAnsi="Twinkl" w:cs="Twinkl"/>
                <w:b w:val="0"/>
                <w:i/>
                <w:sz w:val="22"/>
              </w:rPr>
              <w:t>whe</w:t>
            </w:r>
            <w:proofErr w:type="spellEnd"/>
            <w:r>
              <w:rPr>
                <w:rFonts w:ascii="Twinkl" w:eastAsia="Twinkl" w:hAnsi="Twinkl" w:cs="Twinkl"/>
                <w:b w:val="0"/>
                <w:i/>
                <w:sz w:val="22"/>
              </w:rPr>
              <w:t xml:space="preserve">, </w:t>
            </w:r>
            <w:proofErr w:type="spellStart"/>
            <w:r>
              <w:rPr>
                <w:rFonts w:ascii="Twinkl" w:eastAsia="Twinkl" w:hAnsi="Twinkl" w:cs="Twinkl"/>
                <w:b w:val="0"/>
                <w:i/>
                <w:sz w:val="22"/>
              </w:rPr>
              <w:t>whi</w:t>
            </w:r>
            <w:proofErr w:type="spellEnd"/>
            <w:r>
              <w:rPr>
                <w:rFonts w:ascii="Twinkl" w:eastAsia="Twinkl" w:hAnsi="Twinkl" w:cs="Twinkl"/>
                <w:b w:val="0"/>
                <w:i/>
                <w:sz w:val="22"/>
              </w:rPr>
              <w:t xml:space="preserve"> </w:t>
            </w:r>
          </w:p>
          <w:p w14:paraId="7240E8B6" w14:textId="77777777" w:rsidR="003D2DA0" w:rsidRDefault="00C03EE8">
            <w:pPr>
              <w:spacing w:after="0"/>
              <w:ind w:left="0"/>
            </w:pPr>
            <w:r>
              <w:rPr>
                <w:rFonts w:ascii="Twinkl" w:eastAsia="Twinkl" w:hAnsi="Twinkl" w:cs="Twinkl"/>
                <w:b w:val="0"/>
                <w:i/>
                <w:sz w:val="22"/>
              </w:rPr>
              <w:t xml:space="preserve">Practising forming numerals correctly 1, 2, 3, 4, 5, 6, 7, 8, 9 </w:t>
            </w:r>
          </w:p>
          <w:p w14:paraId="3F2C8ED8" w14:textId="77777777" w:rsidR="003D2DA0" w:rsidRDefault="00C03EE8">
            <w:pPr>
              <w:spacing w:after="0"/>
              <w:ind w:left="0"/>
            </w:pPr>
            <w:r>
              <w:rPr>
                <w:rFonts w:ascii="Twinkl" w:eastAsia="Twinkl" w:hAnsi="Twinkl" w:cs="Twinkl"/>
                <w:b w:val="0"/>
                <w:i/>
                <w:sz w:val="22"/>
              </w:rPr>
              <w:t xml:space="preserve">Practising writing silent letters </w:t>
            </w:r>
            <w:proofErr w:type="spellStart"/>
            <w:r>
              <w:rPr>
                <w:rFonts w:ascii="Twinkl" w:eastAsia="Twinkl" w:hAnsi="Twinkl" w:cs="Twinkl"/>
                <w:b w:val="0"/>
                <w:i/>
                <w:sz w:val="22"/>
              </w:rPr>
              <w:t>wra</w:t>
            </w:r>
            <w:proofErr w:type="spellEnd"/>
            <w:r>
              <w:rPr>
                <w:rFonts w:ascii="Twinkl" w:eastAsia="Twinkl" w:hAnsi="Twinkl" w:cs="Twinkl"/>
                <w:b w:val="0"/>
                <w:i/>
                <w:sz w:val="22"/>
              </w:rPr>
              <w:t xml:space="preserve">, </w:t>
            </w:r>
            <w:proofErr w:type="spellStart"/>
            <w:r>
              <w:rPr>
                <w:rFonts w:ascii="Twinkl" w:eastAsia="Twinkl" w:hAnsi="Twinkl" w:cs="Twinkl"/>
                <w:b w:val="0"/>
                <w:i/>
                <w:sz w:val="22"/>
              </w:rPr>
              <w:t>wri</w:t>
            </w:r>
            <w:proofErr w:type="spellEnd"/>
            <w:r>
              <w:rPr>
                <w:rFonts w:ascii="Twinkl" w:eastAsia="Twinkl" w:hAnsi="Twinkl" w:cs="Twinkl"/>
                <w:b w:val="0"/>
                <w:i/>
                <w:sz w:val="22"/>
              </w:rPr>
              <w:t xml:space="preserve">, </w:t>
            </w:r>
            <w:proofErr w:type="spellStart"/>
            <w:r>
              <w:rPr>
                <w:rFonts w:ascii="Twinkl" w:eastAsia="Twinkl" w:hAnsi="Twinkl" w:cs="Twinkl"/>
                <w:b w:val="0"/>
                <w:i/>
                <w:sz w:val="22"/>
              </w:rPr>
              <w:t>kni</w:t>
            </w:r>
            <w:proofErr w:type="spellEnd"/>
            <w:r>
              <w:rPr>
                <w:rFonts w:ascii="Twinkl" w:eastAsia="Twinkl" w:hAnsi="Twinkl" w:cs="Twinkl"/>
                <w:b w:val="0"/>
                <w:i/>
                <w:sz w:val="22"/>
              </w:rPr>
              <w:t xml:space="preserve"> </w:t>
            </w:r>
          </w:p>
          <w:p w14:paraId="2B70D0B5" w14:textId="77777777" w:rsidR="003D2DA0" w:rsidRDefault="00C03EE8">
            <w:pPr>
              <w:spacing w:after="0"/>
              <w:ind w:left="0"/>
            </w:pPr>
            <w:r>
              <w:rPr>
                <w:rFonts w:ascii="Twinkl" w:eastAsia="Twinkl" w:hAnsi="Twinkl" w:cs="Twinkl"/>
                <w:b w:val="0"/>
                <w:i/>
                <w:sz w:val="22"/>
              </w:rPr>
              <w:t xml:space="preserve">Practising joining from the letter f </w:t>
            </w:r>
            <w:proofErr w:type="spellStart"/>
            <w:r>
              <w:rPr>
                <w:rFonts w:ascii="Twinkl" w:eastAsia="Twinkl" w:hAnsi="Twinkl" w:cs="Twinkl"/>
                <w:b w:val="0"/>
                <w:i/>
                <w:sz w:val="22"/>
              </w:rPr>
              <w:t>fte</w:t>
            </w:r>
            <w:proofErr w:type="spellEnd"/>
            <w:r>
              <w:rPr>
                <w:rFonts w:ascii="Twinkl" w:eastAsia="Twinkl" w:hAnsi="Twinkl" w:cs="Twinkl"/>
                <w:b w:val="0"/>
                <w:i/>
                <w:sz w:val="22"/>
              </w:rPr>
              <w:t>, fir, fin</w:t>
            </w:r>
          </w:p>
        </w:tc>
      </w:tr>
      <w:tr w:rsidR="003D2DA0" w14:paraId="2B4A26CE" w14:textId="77777777">
        <w:trPr>
          <w:trHeight w:val="7343"/>
        </w:trPr>
        <w:tc>
          <w:tcPr>
            <w:tcW w:w="2972" w:type="dxa"/>
            <w:tcBorders>
              <w:top w:val="single" w:sz="4" w:space="0" w:color="000000"/>
              <w:left w:val="single" w:sz="4" w:space="0" w:color="000000"/>
              <w:bottom w:val="single" w:sz="4" w:space="0" w:color="000000"/>
              <w:right w:val="single" w:sz="4" w:space="0" w:color="000000"/>
            </w:tcBorders>
          </w:tcPr>
          <w:p w14:paraId="7A751866" w14:textId="77777777" w:rsidR="003D2DA0" w:rsidRDefault="00C03EE8">
            <w:pPr>
              <w:spacing w:after="0"/>
              <w:ind w:left="0"/>
            </w:pPr>
            <w:r>
              <w:rPr>
                <w:sz w:val="22"/>
              </w:rPr>
              <w:lastRenderedPageBreak/>
              <w:t xml:space="preserve">Year 4 </w:t>
            </w:r>
          </w:p>
          <w:p w14:paraId="793601A1" w14:textId="77777777" w:rsidR="003D2DA0" w:rsidRDefault="00C03EE8">
            <w:pPr>
              <w:spacing w:after="0"/>
              <w:ind w:left="0"/>
            </w:pPr>
            <w:r>
              <w:rPr>
                <w:sz w:val="22"/>
              </w:rPr>
              <w:t xml:space="preserve">Following the Nelson </w:t>
            </w:r>
          </w:p>
          <w:p w14:paraId="27E97201" w14:textId="77777777" w:rsidR="003D2DA0" w:rsidRDefault="00C03EE8">
            <w:pPr>
              <w:spacing w:after="0"/>
              <w:ind w:left="0"/>
            </w:pPr>
            <w:r>
              <w:rPr>
                <w:sz w:val="22"/>
              </w:rPr>
              <w:t>Handwriting Scheme</w:t>
            </w:r>
            <w:r>
              <w:rPr>
                <w:b w:val="0"/>
                <w:sz w:val="22"/>
              </w:rPr>
              <w:t xml:space="preserve"> </w:t>
            </w:r>
          </w:p>
        </w:tc>
        <w:tc>
          <w:tcPr>
            <w:tcW w:w="12477" w:type="dxa"/>
            <w:tcBorders>
              <w:top w:val="single" w:sz="4" w:space="0" w:color="000000"/>
              <w:left w:val="single" w:sz="4" w:space="0" w:color="000000"/>
              <w:bottom w:val="single" w:sz="4" w:space="0" w:color="000000"/>
              <w:right w:val="single" w:sz="4" w:space="0" w:color="000000"/>
            </w:tcBorders>
          </w:tcPr>
          <w:p w14:paraId="41C75539" w14:textId="77777777" w:rsidR="003D2DA0" w:rsidRDefault="00C03EE8">
            <w:pPr>
              <w:spacing w:after="0"/>
              <w:ind w:left="0"/>
            </w:pPr>
            <w:r>
              <w:rPr>
                <w:rFonts w:ascii="Twinkl" w:eastAsia="Twinkl" w:hAnsi="Twinkl" w:cs="Twinkl"/>
                <w:b w:val="0"/>
                <w:i/>
                <w:sz w:val="22"/>
              </w:rPr>
              <w:t xml:space="preserve">We aim for the children to:  </w:t>
            </w:r>
          </w:p>
          <w:p w14:paraId="171D42C7" w14:textId="77777777" w:rsidR="003D2DA0" w:rsidRDefault="00C03EE8">
            <w:pPr>
              <w:spacing w:after="0"/>
              <w:ind w:left="0"/>
            </w:pPr>
            <w:r>
              <w:rPr>
                <w:rFonts w:ascii="Twinkl" w:eastAsia="Twinkl" w:hAnsi="Twinkl" w:cs="Twinkl"/>
                <w:b w:val="0"/>
                <w:i/>
                <w:sz w:val="22"/>
              </w:rPr>
              <w:t xml:space="preserve"> </w:t>
            </w:r>
          </w:p>
          <w:p w14:paraId="58978251" w14:textId="77777777" w:rsidR="003D2DA0" w:rsidRDefault="00C03EE8">
            <w:pPr>
              <w:spacing w:after="0"/>
              <w:ind w:left="0"/>
            </w:pPr>
            <w:r>
              <w:rPr>
                <w:rFonts w:ascii="Twinkl" w:eastAsia="Twinkl" w:hAnsi="Twinkl" w:cs="Twinkl"/>
                <w:b w:val="0"/>
                <w:i/>
                <w:sz w:val="22"/>
              </w:rPr>
              <w:t xml:space="preserve">sit correctly at a table, holding a pencil comfortably and correctly  </w:t>
            </w:r>
          </w:p>
          <w:p w14:paraId="476F35D7" w14:textId="77777777" w:rsidR="003D2DA0" w:rsidRDefault="00C03EE8">
            <w:pPr>
              <w:spacing w:after="2" w:line="237" w:lineRule="auto"/>
              <w:ind w:left="0" w:right="70"/>
            </w:pPr>
            <w:r>
              <w:rPr>
                <w:rFonts w:ascii="Twinkl" w:eastAsia="Twinkl" w:hAnsi="Twinkl" w:cs="Twinkl"/>
                <w:b w:val="0"/>
                <w:i/>
                <w:sz w:val="22"/>
              </w:rPr>
              <w:t xml:space="preserve">use the diagonal and horizontal strokes that are needed to join letters and understand which letters, when adjacent to one another, are best left </w:t>
            </w:r>
            <w:proofErr w:type="gramStart"/>
            <w:r>
              <w:rPr>
                <w:rFonts w:ascii="Twinkl" w:eastAsia="Twinkl" w:hAnsi="Twinkl" w:cs="Twinkl"/>
                <w:b w:val="0"/>
                <w:i/>
                <w:sz w:val="22"/>
              </w:rPr>
              <w:t xml:space="preserve">unjoined  </w:t>
            </w:r>
            <w:r>
              <w:rPr>
                <w:rFonts w:ascii="Twinkl" w:eastAsia="Twinkl" w:hAnsi="Twinkl" w:cs="Twinkl"/>
                <w:b w:val="0"/>
                <w:i/>
                <w:sz w:val="22"/>
              </w:rPr>
              <w:t>increase</w:t>
            </w:r>
            <w:proofErr w:type="gramEnd"/>
            <w:r>
              <w:rPr>
                <w:rFonts w:ascii="Twinkl" w:eastAsia="Twinkl" w:hAnsi="Twinkl" w:cs="Twinkl"/>
                <w:b w:val="0"/>
                <w:i/>
                <w:sz w:val="22"/>
              </w:rPr>
              <w:t xml:space="preserve"> the legibility, consistency and quality of their handwriting (for example, by ensuring that the downstrokes of letters are parallel and equidistant; that lines of writing are spaced sufficiently so that the ascenders and descenders of letters do not touch) increase the fluency with which they are able to write what they say </w:t>
            </w:r>
          </w:p>
          <w:p w14:paraId="10715FD6" w14:textId="77777777" w:rsidR="003D2DA0" w:rsidRDefault="00C03EE8">
            <w:pPr>
              <w:spacing w:after="0"/>
              <w:ind w:left="0"/>
            </w:pPr>
            <w:r>
              <w:rPr>
                <w:rFonts w:ascii="Twinkl" w:eastAsia="Twinkl" w:hAnsi="Twinkl" w:cs="Twinkl"/>
                <w:b w:val="0"/>
                <w:i/>
                <w:sz w:val="22"/>
              </w:rPr>
              <w:t xml:space="preserve"> </w:t>
            </w:r>
          </w:p>
          <w:p w14:paraId="68764957" w14:textId="77777777" w:rsidR="003D2DA0" w:rsidRDefault="00C03EE8">
            <w:pPr>
              <w:spacing w:after="0"/>
              <w:ind w:left="0"/>
            </w:pPr>
            <w:r>
              <w:rPr>
                <w:rFonts w:ascii="Twinkl" w:eastAsia="Twinkl" w:hAnsi="Twinkl" w:cs="Twinkl"/>
                <w:b w:val="0"/>
                <w:i/>
                <w:sz w:val="22"/>
              </w:rPr>
              <w:t xml:space="preserve">Practising joining from the letter e eat, </w:t>
            </w:r>
            <w:proofErr w:type="spellStart"/>
            <w:r>
              <w:rPr>
                <w:rFonts w:ascii="Twinkl" w:eastAsia="Twinkl" w:hAnsi="Twinkl" w:cs="Twinkl"/>
                <w:b w:val="0"/>
                <w:i/>
                <w:sz w:val="22"/>
              </w:rPr>
              <w:t>eac</w:t>
            </w:r>
            <w:proofErr w:type="spellEnd"/>
            <w:r>
              <w:rPr>
                <w:rFonts w:ascii="Twinkl" w:eastAsia="Twinkl" w:hAnsi="Twinkl" w:cs="Twinkl"/>
                <w:b w:val="0"/>
                <w:i/>
                <w:sz w:val="22"/>
              </w:rPr>
              <w:t xml:space="preserve">, </w:t>
            </w:r>
            <w:proofErr w:type="spellStart"/>
            <w:r>
              <w:rPr>
                <w:rFonts w:ascii="Twinkl" w:eastAsia="Twinkl" w:hAnsi="Twinkl" w:cs="Twinkl"/>
                <w:b w:val="0"/>
                <w:i/>
                <w:sz w:val="22"/>
              </w:rPr>
              <w:t>ead</w:t>
            </w:r>
            <w:proofErr w:type="spellEnd"/>
            <w:r>
              <w:rPr>
                <w:rFonts w:ascii="Twinkl" w:eastAsia="Twinkl" w:hAnsi="Twinkl" w:cs="Twinkl"/>
                <w:b w:val="0"/>
                <w:i/>
                <w:sz w:val="22"/>
              </w:rPr>
              <w:t xml:space="preserve"> </w:t>
            </w:r>
          </w:p>
          <w:p w14:paraId="1CE87C14" w14:textId="77777777" w:rsidR="003D2DA0" w:rsidRDefault="00C03EE8">
            <w:pPr>
              <w:spacing w:after="0"/>
              <w:ind w:left="0"/>
            </w:pPr>
            <w:r>
              <w:rPr>
                <w:rFonts w:ascii="Twinkl" w:eastAsia="Twinkl" w:hAnsi="Twinkl" w:cs="Twinkl"/>
                <w:b w:val="0"/>
                <w:i/>
                <w:sz w:val="22"/>
              </w:rPr>
              <w:t xml:space="preserve">Practising joining to and from the letter s ask, asp, </w:t>
            </w:r>
            <w:proofErr w:type="spellStart"/>
            <w:r>
              <w:rPr>
                <w:rFonts w:ascii="Twinkl" w:eastAsia="Twinkl" w:hAnsi="Twinkl" w:cs="Twinkl"/>
                <w:b w:val="0"/>
                <w:i/>
                <w:sz w:val="22"/>
              </w:rPr>
              <w:t>ast</w:t>
            </w:r>
            <w:proofErr w:type="spellEnd"/>
            <w:r>
              <w:rPr>
                <w:rFonts w:ascii="Twinkl" w:eastAsia="Twinkl" w:hAnsi="Twinkl" w:cs="Twinkl"/>
                <w:b w:val="0"/>
                <w:i/>
                <w:sz w:val="22"/>
              </w:rPr>
              <w:t xml:space="preserve"> </w:t>
            </w:r>
          </w:p>
          <w:p w14:paraId="1DECCD34" w14:textId="77777777" w:rsidR="003D2DA0" w:rsidRDefault="00C03EE8">
            <w:pPr>
              <w:spacing w:after="0"/>
              <w:ind w:left="0"/>
            </w:pPr>
            <w:r>
              <w:rPr>
                <w:rFonts w:ascii="Twinkl" w:eastAsia="Twinkl" w:hAnsi="Twinkl" w:cs="Twinkl"/>
                <w:b w:val="0"/>
                <w:i/>
                <w:sz w:val="22"/>
              </w:rPr>
              <w:t xml:space="preserve">Practising writing letters at the correct size and height </w:t>
            </w:r>
            <w:proofErr w:type="spellStart"/>
            <w:r>
              <w:rPr>
                <w:rFonts w:ascii="Twinkl" w:eastAsia="Twinkl" w:hAnsi="Twinkl" w:cs="Twinkl"/>
                <w:b w:val="0"/>
                <w:i/>
                <w:sz w:val="22"/>
              </w:rPr>
              <w:t>ried</w:t>
            </w:r>
            <w:proofErr w:type="spellEnd"/>
            <w:r>
              <w:rPr>
                <w:rFonts w:ascii="Twinkl" w:eastAsia="Twinkl" w:hAnsi="Twinkl" w:cs="Twinkl"/>
                <w:b w:val="0"/>
                <w:i/>
                <w:sz w:val="22"/>
              </w:rPr>
              <w:t xml:space="preserve">, </w:t>
            </w:r>
            <w:proofErr w:type="spellStart"/>
            <w:r>
              <w:rPr>
                <w:rFonts w:ascii="Twinkl" w:eastAsia="Twinkl" w:hAnsi="Twinkl" w:cs="Twinkl"/>
                <w:b w:val="0"/>
                <w:i/>
                <w:sz w:val="22"/>
              </w:rPr>
              <w:t>ries</w:t>
            </w:r>
            <w:proofErr w:type="spellEnd"/>
            <w:r>
              <w:rPr>
                <w:rFonts w:ascii="Twinkl" w:eastAsia="Twinkl" w:hAnsi="Twinkl" w:cs="Twinkl"/>
                <w:b w:val="0"/>
                <w:i/>
                <w:sz w:val="22"/>
              </w:rPr>
              <w:t xml:space="preserve">, </w:t>
            </w:r>
            <w:proofErr w:type="spellStart"/>
            <w:r>
              <w:rPr>
                <w:rFonts w:ascii="Twinkl" w:eastAsia="Twinkl" w:hAnsi="Twinkl" w:cs="Twinkl"/>
                <w:b w:val="0"/>
                <w:i/>
                <w:sz w:val="22"/>
              </w:rPr>
              <w:t>rief</w:t>
            </w:r>
            <w:proofErr w:type="spellEnd"/>
            <w:r>
              <w:rPr>
                <w:rFonts w:ascii="Twinkl" w:eastAsia="Twinkl" w:hAnsi="Twinkl" w:cs="Twinkl"/>
                <w:b w:val="0"/>
                <w:i/>
                <w:sz w:val="22"/>
              </w:rPr>
              <w:t xml:space="preserve"> </w:t>
            </w:r>
          </w:p>
          <w:p w14:paraId="208917BD" w14:textId="77777777" w:rsidR="003D2DA0" w:rsidRDefault="00C03EE8">
            <w:pPr>
              <w:spacing w:after="0"/>
              <w:ind w:left="0"/>
            </w:pPr>
            <w:r>
              <w:rPr>
                <w:rFonts w:ascii="Twinkl" w:eastAsia="Twinkl" w:hAnsi="Twinkl" w:cs="Twinkl"/>
                <w:b w:val="0"/>
                <w:i/>
                <w:sz w:val="22"/>
              </w:rPr>
              <w:t xml:space="preserve">Practising writing double letters </w:t>
            </w:r>
            <w:proofErr w:type="spellStart"/>
            <w:r>
              <w:rPr>
                <w:rFonts w:ascii="Twinkl" w:eastAsia="Twinkl" w:hAnsi="Twinkl" w:cs="Twinkl"/>
                <w:b w:val="0"/>
                <w:i/>
                <w:sz w:val="22"/>
              </w:rPr>
              <w:t>tt</w:t>
            </w:r>
            <w:proofErr w:type="spellEnd"/>
            <w:r>
              <w:rPr>
                <w:rFonts w:ascii="Twinkl" w:eastAsia="Twinkl" w:hAnsi="Twinkl" w:cs="Twinkl"/>
                <w:b w:val="0"/>
                <w:i/>
                <w:sz w:val="22"/>
              </w:rPr>
              <w:t xml:space="preserve">, </w:t>
            </w:r>
            <w:proofErr w:type="spellStart"/>
            <w:r>
              <w:rPr>
                <w:rFonts w:ascii="Twinkl" w:eastAsia="Twinkl" w:hAnsi="Twinkl" w:cs="Twinkl"/>
                <w:b w:val="0"/>
                <w:i/>
                <w:sz w:val="22"/>
              </w:rPr>
              <w:t>ll</w:t>
            </w:r>
            <w:proofErr w:type="spellEnd"/>
            <w:r>
              <w:rPr>
                <w:rFonts w:ascii="Twinkl" w:eastAsia="Twinkl" w:hAnsi="Twinkl" w:cs="Twinkl"/>
                <w:b w:val="0"/>
                <w:i/>
                <w:sz w:val="22"/>
              </w:rPr>
              <w:t xml:space="preserve">, </w:t>
            </w:r>
            <w:proofErr w:type="spellStart"/>
            <w:r>
              <w:rPr>
                <w:rFonts w:ascii="Twinkl" w:eastAsia="Twinkl" w:hAnsi="Twinkl" w:cs="Twinkl"/>
                <w:b w:val="0"/>
                <w:i/>
                <w:sz w:val="22"/>
              </w:rPr>
              <w:t>rr</w:t>
            </w:r>
            <w:proofErr w:type="spellEnd"/>
            <w:r>
              <w:rPr>
                <w:rFonts w:ascii="Twinkl" w:eastAsia="Twinkl" w:hAnsi="Twinkl" w:cs="Twinkl"/>
                <w:b w:val="0"/>
                <w:i/>
                <w:sz w:val="22"/>
              </w:rPr>
              <w:t xml:space="preserve">, ee </w:t>
            </w:r>
          </w:p>
          <w:p w14:paraId="46606AF4" w14:textId="77777777" w:rsidR="003D2DA0" w:rsidRDefault="00C03EE8">
            <w:pPr>
              <w:spacing w:after="0"/>
              <w:ind w:left="0"/>
            </w:pPr>
            <w:r>
              <w:rPr>
                <w:rFonts w:ascii="Twinkl" w:eastAsia="Twinkl" w:hAnsi="Twinkl" w:cs="Twinkl"/>
                <w:b w:val="0"/>
                <w:i/>
                <w:sz w:val="22"/>
              </w:rPr>
              <w:t xml:space="preserve">Practising consistency in spacing </w:t>
            </w:r>
            <w:proofErr w:type="spellStart"/>
            <w:r>
              <w:rPr>
                <w:rFonts w:ascii="Twinkl" w:eastAsia="Twinkl" w:hAnsi="Twinkl" w:cs="Twinkl"/>
                <w:b w:val="0"/>
                <w:i/>
                <w:sz w:val="22"/>
              </w:rPr>
              <w:t>sce</w:t>
            </w:r>
            <w:proofErr w:type="spellEnd"/>
            <w:r>
              <w:rPr>
                <w:rFonts w:ascii="Twinkl" w:eastAsia="Twinkl" w:hAnsi="Twinkl" w:cs="Twinkl"/>
                <w:b w:val="0"/>
                <w:i/>
                <w:sz w:val="22"/>
              </w:rPr>
              <w:t xml:space="preserve">, </w:t>
            </w:r>
            <w:proofErr w:type="spellStart"/>
            <w:r>
              <w:rPr>
                <w:rFonts w:ascii="Twinkl" w:eastAsia="Twinkl" w:hAnsi="Twinkl" w:cs="Twinkl"/>
                <w:b w:val="0"/>
                <w:i/>
                <w:sz w:val="22"/>
              </w:rPr>
              <w:t>sca</w:t>
            </w:r>
            <w:proofErr w:type="spellEnd"/>
            <w:r>
              <w:rPr>
                <w:rFonts w:ascii="Twinkl" w:eastAsia="Twinkl" w:hAnsi="Twinkl" w:cs="Twinkl"/>
                <w:b w:val="0"/>
                <w:i/>
                <w:sz w:val="22"/>
              </w:rPr>
              <w:t xml:space="preserve">, sci </w:t>
            </w:r>
          </w:p>
          <w:p w14:paraId="7BF3DC71" w14:textId="77777777" w:rsidR="003D2DA0" w:rsidRDefault="00C03EE8">
            <w:pPr>
              <w:spacing w:after="0"/>
              <w:ind w:left="0"/>
            </w:pPr>
            <w:r>
              <w:rPr>
                <w:rFonts w:ascii="Twinkl" w:eastAsia="Twinkl" w:hAnsi="Twinkl" w:cs="Twinkl"/>
                <w:b w:val="0"/>
                <w:i/>
                <w:sz w:val="22"/>
              </w:rPr>
              <w:t xml:space="preserve">Practising using a diagonal join un, </w:t>
            </w:r>
            <w:proofErr w:type="spellStart"/>
            <w:r>
              <w:rPr>
                <w:rFonts w:ascii="Twinkl" w:eastAsia="Twinkl" w:hAnsi="Twinkl" w:cs="Twinkl"/>
                <w:b w:val="0"/>
                <w:i/>
                <w:sz w:val="22"/>
              </w:rPr>
              <w:t>unn</w:t>
            </w:r>
            <w:proofErr w:type="spellEnd"/>
            <w:r>
              <w:rPr>
                <w:rFonts w:ascii="Twinkl" w:eastAsia="Twinkl" w:hAnsi="Twinkl" w:cs="Twinkl"/>
                <w:b w:val="0"/>
                <w:i/>
                <w:sz w:val="22"/>
              </w:rPr>
              <w:t xml:space="preserve">, inn, </w:t>
            </w:r>
            <w:proofErr w:type="spellStart"/>
            <w:r>
              <w:rPr>
                <w:rFonts w:ascii="Twinkl" w:eastAsia="Twinkl" w:hAnsi="Twinkl" w:cs="Twinkl"/>
                <w:b w:val="0"/>
                <w:i/>
                <w:sz w:val="22"/>
              </w:rPr>
              <w:t>imm</w:t>
            </w:r>
            <w:proofErr w:type="spellEnd"/>
            <w:r>
              <w:rPr>
                <w:rFonts w:ascii="Twinkl" w:eastAsia="Twinkl" w:hAnsi="Twinkl" w:cs="Twinkl"/>
                <w:b w:val="0"/>
                <w:i/>
                <w:sz w:val="22"/>
              </w:rPr>
              <w:t xml:space="preserve"> </w:t>
            </w:r>
          </w:p>
          <w:p w14:paraId="555CD808" w14:textId="77777777" w:rsidR="003D2DA0" w:rsidRDefault="00C03EE8">
            <w:pPr>
              <w:spacing w:after="0"/>
              <w:ind w:left="0"/>
            </w:pPr>
            <w:r>
              <w:rPr>
                <w:rFonts w:ascii="Twinkl" w:eastAsia="Twinkl" w:hAnsi="Twinkl" w:cs="Twinkl"/>
                <w:b w:val="0"/>
                <w:i/>
                <w:sz w:val="22"/>
              </w:rPr>
              <w:t xml:space="preserve">Practising the horizontal join rep, rem, rea, </w:t>
            </w:r>
            <w:proofErr w:type="spellStart"/>
            <w:r>
              <w:rPr>
                <w:rFonts w:ascii="Twinkl" w:eastAsia="Twinkl" w:hAnsi="Twinkl" w:cs="Twinkl"/>
                <w:b w:val="0"/>
                <w:i/>
                <w:sz w:val="22"/>
              </w:rPr>
              <w:t>reo</w:t>
            </w:r>
            <w:proofErr w:type="spellEnd"/>
            <w:r>
              <w:rPr>
                <w:rFonts w:ascii="Twinkl" w:eastAsia="Twinkl" w:hAnsi="Twinkl" w:cs="Twinkl"/>
                <w:b w:val="0"/>
                <w:i/>
                <w:sz w:val="22"/>
              </w:rPr>
              <w:t xml:space="preserve"> </w:t>
            </w:r>
          </w:p>
          <w:p w14:paraId="65D883D8" w14:textId="77777777" w:rsidR="003D2DA0" w:rsidRDefault="00C03EE8">
            <w:pPr>
              <w:spacing w:after="0"/>
              <w:ind w:left="0"/>
            </w:pPr>
            <w:r>
              <w:rPr>
                <w:rFonts w:ascii="Twinkl" w:eastAsia="Twinkl" w:hAnsi="Twinkl" w:cs="Twinkl"/>
                <w:b w:val="0"/>
                <w:i/>
                <w:sz w:val="22"/>
              </w:rPr>
              <w:t xml:space="preserve">More practice joining to the letter y </w:t>
            </w:r>
            <w:proofErr w:type="spellStart"/>
            <w:r>
              <w:rPr>
                <w:rFonts w:ascii="Twinkl" w:eastAsia="Twinkl" w:hAnsi="Twinkl" w:cs="Twinkl"/>
                <w:b w:val="0"/>
                <w:i/>
                <w:sz w:val="22"/>
              </w:rPr>
              <w:t>ly</w:t>
            </w:r>
            <w:proofErr w:type="spellEnd"/>
            <w:r>
              <w:rPr>
                <w:rFonts w:ascii="Twinkl" w:eastAsia="Twinkl" w:hAnsi="Twinkl" w:cs="Twinkl"/>
                <w:b w:val="0"/>
                <w:i/>
                <w:sz w:val="22"/>
              </w:rPr>
              <w:t xml:space="preserve">, </w:t>
            </w:r>
            <w:proofErr w:type="spellStart"/>
            <w:r>
              <w:rPr>
                <w:rFonts w:ascii="Twinkl" w:eastAsia="Twinkl" w:hAnsi="Twinkl" w:cs="Twinkl"/>
                <w:b w:val="0"/>
                <w:i/>
                <w:sz w:val="22"/>
              </w:rPr>
              <w:t>ily</w:t>
            </w:r>
            <w:proofErr w:type="spellEnd"/>
            <w:r>
              <w:rPr>
                <w:rFonts w:ascii="Twinkl" w:eastAsia="Twinkl" w:hAnsi="Twinkl" w:cs="Twinkl"/>
                <w:b w:val="0"/>
                <w:i/>
                <w:sz w:val="22"/>
              </w:rPr>
              <w:t xml:space="preserve">, </w:t>
            </w:r>
            <w:proofErr w:type="spellStart"/>
            <w:r>
              <w:rPr>
                <w:rFonts w:ascii="Twinkl" w:eastAsia="Twinkl" w:hAnsi="Twinkl" w:cs="Twinkl"/>
                <w:b w:val="0"/>
                <w:i/>
                <w:sz w:val="22"/>
              </w:rPr>
              <w:t>ity</w:t>
            </w:r>
            <w:proofErr w:type="spellEnd"/>
            <w:r>
              <w:rPr>
                <w:rFonts w:ascii="Twinkl" w:eastAsia="Twinkl" w:hAnsi="Twinkl" w:cs="Twinkl"/>
                <w:b w:val="0"/>
                <w:i/>
                <w:sz w:val="22"/>
              </w:rPr>
              <w:t xml:space="preserve">, </w:t>
            </w:r>
            <w:proofErr w:type="spellStart"/>
            <w:r>
              <w:rPr>
                <w:rFonts w:ascii="Twinkl" w:eastAsia="Twinkl" w:hAnsi="Twinkl" w:cs="Twinkl"/>
                <w:b w:val="0"/>
                <w:i/>
                <w:sz w:val="22"/>
              </w:rPr>
              <w:t>ify</w:t>
            </w:r>
            <w:proofErr w:type="spellEnd"/>
            <w:r>
              <w:rPr>
                <w:rFonts w:ascii="Twinkl" w:eastAsia="Twinkl" w:hAnsi="Twinkl" w:cs="Twinkl"/>
                <w:b w:val="0"/>
                <w:i/>
                <w:sz w:val="22"/>
              </w:rPr>
              <w:t xml:space="preserve"> </w:t>
            </w:r>
          </w:p>
          <w:p w14:paraId="3E46E69C" w14:textId="77777777" w:rsidR="003D2DA0" w:rsidRDefault="00C03EE8">
            <w:pPr>
              <w:spacing w:after="0"/>
              <w:ind w:left="0"/>
            </w:pPr>
            <w:r>
              <w:rPr>
                <w:rFonts w:ascii="Twinkl" w:eastAsia="Twinkl" w:hAnsi="Twinkl" w:cs="Twinkl"/>
                <w:b w:val="0"/>
                <w:i/>
                <w:sz w:val="22"/>
              </w:rPr>
              <w:t xml:space="preserve">Practising speedwriting speedily, quickly, swiftly, briskly </w:t>
            </w:r>
          </w:p>
          <w:p w14:paraId="4109D327" w14:textId="77777777" w:rsidR="003D2DA0" w:rsidRDefault="00C03EE8">
            <w:pPr>
              <w:spacing w:after="0"/>
              <w:ind w:left="0"/>
            </w:pPr>
            <w:r>
              <w:rPr>
                <w:rFonts w:ascii="Twinkl" w:eastAsia="Twinkl" w:hAnsi="Twinkl" w:cs="Twinkl"/>
                <w:b w:val="0"/>
                <w:i/>
                <w:sz w:val="22"/>
              </w:rPr>
              <w:t xml:space="preserve">Practising the size and height of letters </w:t>
            </w:r>
            <w:proofErr w:type="spellStart"/>
            <w:r>
              <w:rPr>
                <w:rFonts w:ascii="Twinkl" w:eastAsia="Twinkl" w:hAnsi="Twinkl" w:cs="Twinkl"/>
                <w:b w:val="0"/>
                <w:i/>
                <w:sz w:val="22"/>
              </w:rPr>
              <w:t>ous</w:t>
            </w:r>
            <w:proofErr w:type="spellEnd"/>
            <w:r>
              <w:rPr>
                <w:rFonts w:ascii="Twinkl" w:eastAsia="Twinkl" w:hAnsi="Twinkl" w:cs="Twinkl"/>
                <w:b w:val="0"/>
                <w:i/>
                <w:sz w:val="22"/>
              </w:rPr>
              <w:t xml:space="preserve">, </w:t>
            </w:r>
            <w:proofErr w:type="spellStart"/>
            <w:r>
              <w:rPr>
                <w:rFonts w:ascii="Twinkl" w:eastAsia="Twinkl" w:hAnsi="Twinkl" w:cs="Twinkl"/>
                <w:b w:val="0"/>
                <w:i/>
                <w:sz w:val="22"/>
              </w:rPr>
              <w:t>ious</w:t>
            </w:r>
            <w:proofErr w:type="spellEnd"/>
            <w:r>
              <w:rPr>
                <w:rFonts w:ascii="Twinkl" w:eastAsia="Twinkl" w:hAnsi="Twinkl" w:cs="Twinkl"/>
                <w:b w:val="0"/>
                <w:i/>
                <w:sz w:val="22"/>
              </w:rPr>
              <w:t xml:space="preserve">, </w:t>
            </w:r>
            <w:proofErr w:type="spellStart"/>
            <w:r>
              <w:rPr>
                <w:rFonts w:ascii="Twinkl" w:eastAsia="Twinkl" w:hAnsi="Twinkl" w:cs="Twinkl"/>
                <w:b w:val="0"/>
                <w:i/>
                <w:sz w:val="22"/>
              </w:rPr>
              <w:t>eous</w:t>
            </w:r>
            <w:proofErr w:type="spellEnd"/>
            <w:r>
              <w:rPr>
                <w:rFonts w:ascii="Twinkl" w:eastAsia="Twinkl" w:hAnsi="Twinkl" w:cs="Twinkl"/>
                <w:b w:val="0"/>
                <w:i/>
                <w:sz w:val="22"/>
              </w:rPr>
              <w:t xml:space="preserve"> </w:t>
            </w:r>
          </w:p>
          <w:p w14:paraId="30F648E6" w14:textId="77777777" w:rsidR="003D2DA0" w:rsidRDefault="00C03EE8">
            <w:pPr>
              <w:spacing w:after="0"/>
              <w:ind w:left="0"/>
            </w:pPr>
            <w:r>
              <w:rPr>
                <w:rFonts w:ascii="Twinkl" w:eastAsia="Twinkl" w:hAnsi="Twinkl" w:cs="Twinkl"/>
                <w:b w:val="0"/>
                <w:i/>
                <w:sz w:val="22"/>
              </w:rPr>
              <w:t xml:space="preserve">Practising spacing within words constellation, station, relaxation, education, habitation, nation </w:t>
            </w:r>
          </w:p>
          <w:p w14:paraId="73576F33" w14:textId="77777777" w:rsidR="003D2DA0" w:rsidRDefault="00C03EE8">
            <w:pPr>
              <w:spacing w:after="0"/>
              <w:ind w:left="0"/>
            </w:pPr>
            <w:r>
              <w:rPr>
                <w:rFonts w:ascii="Twinkl" w:eastAsia="Twinkl" w:hAnsi="Twinkl" w:cs="Twinkl"/>
                <w:b w:val="0"/>
                <w:i/>
                <w:sz w:val="22"/>
              </w:rPr>
              <w:t xml:space="preserve">Practising joining to and from the letter w </w:t>
            </w:r>
            <w:proofErr w:type="spellStart"/>
            <w:r>
              <w:rPr>
                <w:rFonts w:ascii="Twinkl" w:eastAsia="Twinkl" w:hAnsi="Twinkl" w:cs="Twinkl"/>
                <w:b w:val="0"/>
                <w:i/>
                <w:sz w:val="22"/>
              </w:rPr>
              <w:t>owf</w:t>
            </w:r>
            <w:proofErr w:type="spellEnd"/>
            <w:r>
              <w:rPr>
                <w:rFonts w:ascii="Twinkl" w:eastAsia="Twinkl" w:hAnsi="Twinkl" w:cs="Twinkl"/>
                <w:b w:val="0"/>
                <w:i/>
                <w:sz w:val="22"/>
              </w:rPr>
              <w:t xml:space="preserve">, </w:t>
            </w:r>
            <w:proofErr w:type="spellStart"/>
            <w:r>
              <w:rPr>
                <w:rFonts w:ascii="Twinkl" w:eastAsia="Twinkl" w:hAnsi="Twinkl" w:cs="Twinkl"/>
                <w:b w:val="0"/>
                <w:i/>
                <w:sz w:val="22"/>
              </w:rPr>
              <w:t>owb</w:t>
            </w:r>
            <w:proofErr w:type="spellEnd"/>
            <w:r>
              <w:rPr>
                <w:rFonts w:ascii="Twinkl" w:eastAsia="Twinkl" w:hAnsi="Twinkl" w:cs="Twinkl"/>
                <w:b w:val="0"/>
                <w:i/>
                <w:sz w:val="22"/>
              </w:rPr>
              <w:t xml:space="preserve">, </w:t>
            </w:r>
            <w:proofErr w:type="spellStart"/>
            <w:r>
              <w:rPr>
                <w:rFonts w:ascii="Twinkl" w:eastAsia="Twinkl" w:hAnsi="Twinkl" w:cs="Twinkl"/>
                <w:b w:val="0"/>
                <w:i/>
                <w:sz w:val="22"/>
              </w:rPr>
              <w:t>owm</w:t>
            </w:r>
            <w:proofErr w:type="spellEnd"/>
            <w:r>
              <w:rPr>
                <w:rFonts w:ascii="Twinkl" w:eastAsia="Twinkl" w:hAnsi="Twinkl" w:cs="Twinkl"/>
                <w:b w:val="0"/>
                <w:i/>
                <w:sz w:val="22"/>
              </w:rPr>
              <w:t xml:space="preserve">, </w:t>
            </w:r>
            <w:proofErr w:type="spellStart"/>
            <w:r>
              <w:rPr>
                <w:rFonts w:ascii="Twinkl" w:eastAsia="Twinkl" w:hAnsi="Twinkl" w:cs="Twinkl"/>
                <w:b w:val="0"/>
                <w:i/>
                <w:sz w:val="22"/>
              </w:rPr>
              <w:t>owd</w:t>
            </w:r>
            <w:proofErr w:type="spellEnd"/>
            <w:r>
              <w:rPr>
                <w:rFonts w:ascii="Twinkl" w:eastAsia="Twinkl" w:hAnsi="Twinkl" w:cs="Twinkl"/>
                <w:b w:val="0"/>
                <w:i/>
                <w:sz w:val="22"/>
              </w:rPr>
              <w:t xml:space="preserve"> </w:t>
            </w:r>
          </w:p>
          <w:p w14:paraId="7C51FAF3" w14:textId="77777777" w:rsidR="003D2DA0" w:rsidRDefault="00C03EE8">
            <w:pPr>
              <w:spacing w:after="0"/>
              <w:ind w:left="0"/>
            </w:pPr>
            <w:r>
              <w:rPr>
                <w:rFonts w:ascii="Twinkl" w:eastAsia="Twinkl" w:hAnsi="Twinkl" w:cs="Twinkl"/>
                <w:b w:val="0"/>
                <w:i/>
                <w:sz w:val="22"/>
              </w:rPr>
              <w:t xml:space="preserve">Practising joining from the letter m circumnavigate, circumstance, circumvent, circumference </w:t>
            </w:r>
          </w:p>
          <w:p w14:paraId="70152D31" w14:textId="77777777" w:rsidR="003D2DA0" w:rsidRDefault="00C03EE8">
            <w:pPr>
              <w:spacing w:after="0"/>
              <w:ind w:left="0"/>
            </w:pPr>
            <w:r>
              <w:rPr>
                <w:rFonts w:ascii="Twinkl" w:eastAsia="Twinkl" w:hAnsi="Twinkl" w:cs="Twinkl"/>
                <w:b w:val="0"/>
                <w:i/>
                <w:sz w:val="22"/>
              </w:rPr>
              <w:t xml:space="preserve">Practising joining to the letter a from the letter w wan, was, wav, wax </w:t>
            </w:r>
          </w:p>
          <w:p w14:paraId="7773A6CF" w14:textId="77777777" w:rsidR="003D2DA0" w:rsidRDefault="00C03EE8">
            <w:pPr>
              <w:spacing w:after="0"/>
              <w:ind w:left="0"/>
            </w:pPr>
            <w:r>
              <w:rPr>
                <w:rFonts w:ascii="Twinkl" w:eastAsia="Twinkl" w:hAnsi="Twinkl" w:cs="Twinkl"/>
                <w:b w:val="0"/>
                <w:i/>
                <w:sz w:val="22"/>
              </w:rPr>
              <w:t xml:space="preserve">Practising using a diagonal joining line ship, </w:t>
            </w:r>
            <w:proofErr w:type="spellStart"/>
            <w:r>
              <w:rPr>
                <w:rFonts w:ascii="Twinkl" w:eastAsia="Twinkl" w:hAnsi="Twinkl" w:cs="Twinkl"/>
                <w:b w:val="0"/>
                <w:i/>
                <w:sz w:val="22"/>
              </w:rPr>
              <w:t>ment</w:t>
            </w:r>
            <w:proofErr w:type="spellEnd"/>
            <w:r>
              <w:rPr>
                <w:rFonts w:ascii="Twinkl" w:eastAsia="Twinkl" w:hAnsi="Twinkl" w:cs="Twinkl"/>
                <w:b w:val="0"/>
                <w:i/>
                <w:sz w:val="22"/>
              </w:rPr>
              <w:t xml:space="preserve">, ness, less </w:t>
            </w:r>
          </w:p>
          <w:p w14:paraId="2AD356B3" w14:textId="77777777" w:rsidR="003D2DA0" w:rsidRDefault="00C03EE8">
            <w:pPr>
              <w:spacing w:after="0" w:line="239" w:lineRule="auto"/>
              <w:ind w:left="0" w:right="2466"/>
            </w:pPr>
            <w:r>
              <w:rPr>
                <w:rFonts w:ascii="Twinkl" w:eastAsia="Twinkl" w:hAnsi="Twinkl" w:cs="Twinkl"/>
                <w:b w:val="0"/>
                <w:i/>
                <w:sz w:val="22"/>
              </w:rPr>
              <w:t xml:space="preserve">Practising speedwriting department, ten o’clock, accident and emergency, as soon as possible </w:t>
            </w:r>
            <w:r>
              <w:rPr>
                <w:rFonts w:ascii="Twinkl" w:eastAsia="Twinkl" w:hAnsi="Twinkl" w:cs="Twinkl"/>
                <w:b w:val="0"/>
                <w:i/>
                <w:sz w:val="22"/>
              </w:rPr>
              <w:t xml:space="preserve">Practising joining from the letter </w:t>
            </w:r>
            <w:proofErr w:type="spellStart"/>
            <w:r>
              <w:rPr>
                <w:rFonts w:ascii="Twinkl" w:eastAsia="Twinkl" w:hAnsi="Twinkl" w:cs="Twinkl"/>
                <w:b w:val="0"/>
                <w:i/>
                <w:sz w:val="22"/>
              </w:rPr>
              <w:t>i</w:t>
            </w:r>
            <w:proofErr w:type="spellEnd"/>
            <w:r>
              <w:rPr>
                <w:rFonts w:ascii="Twinkl" w:eastAsia="Twinkl" w:hAnsi="Twinkl" w:cs="Twinkl"/>
                <w:b w:val="0"/>
                <w:i/>
                <w:sz w:val="22"/>
              </w:rPr>
              <w:t xml:space="preserve"> lig, rig, tig, </w:t>
            </w:r>
            <w:proofErr w:type="spellStart"/>
            <w:r>
              <w:rPr>
                <w:rFonts w:ascii="Twinkl" w:eastAsia="Twinkl" w:hAnsi="Twinkl" w:cs="Twinkl"/>
                <w:b w:val="0"/>
                <w:i/>
                <w:sz w:val="22"/>
              </w:rPr>
              <w:t>mig</w:t>
            </w:r>
            <w:proofErr w:type="spellEnd"/>
            <w:r>
              <w:rPr>
                <w:rFonts w:ascii="Twinkl" w:eastAsia="Twinkl" w:hAnsi="Twinkl" w:cs="Twinkl"/>
                <w:b w:val="0"/>
                <w:i/>
                <w:sz w:val="22"/>
              </w:rPr>
              <w:t xml:space="preserve"> </w:t>
            </w:r>
          </w:p>
          <w:p w14:paraId="08B1E27A" w14:textId="77777777" w:rsidR="003D2DA0" w:rsidRDefault="00C03EE8">
            <w:pPr>
              <w:spacing w:after="0"/>
              <w:ind w:left="0"/>
            </w:pPr>
            <w:r>
              <w:rPr>
                <w:rFonts w:ascii="Twinkl" w:eastAsia="Twinkl" w:hAnsi="Twinkl" w:cs="Twinkl"/>
                <w:b w:val="0"/>
                <w:i/>
                <w:sz w:val="22"/>
              </w:rPr>
              <w:t xml:space="preserve">Practise the diagonal join to ascenders al, all, alt, </w:t>
            </w:r>
            <w:proofErr w:type="spellStart"/>
            <w:r>
              <w:rPr>
                <w:rFonts w:ascii="Twinkl" w:eastAsia="Twinkl" w:hAnsi="Twinkl" w:cs="Twinkl"/>
                <w:b w:val="0"/>
                <w:i/>
                <w:sz w:val="22"/>
              </w:rPr>
              <w:t>afl</w:t>
            </w:r>
            <w:proofErr w:type="spellEnd"/>
            <w:r>
              <w:rPr>
                <w:rFonts w:ascii="Twinkl" w:eastAsia="Twinkl" w:hAnsi="Twinkl" w:cs="Twinkl"/>
                <w:b w:val="0"/>
                <w:i/>
                <w:sz w:val="22"/>
              </w:rPr>
              <w:t xml:space="preserve"> </w:t>
            </w:r>
          </w:p>
        </w:tc>
      </w:tr>
      <w:tr w:rsidR="003D2DA0" w14:paraId="0C525DD5" w14:textId="77777777">
        <w:trPr>
          <w:trHeight w:val="2184"/>
        </w:trPr>
        <w:tc>
          <w:tcPr>
            <w:tcW w:w="2972" w:type="dxa"/>
            <w:tcBorders>
              <w:top w:val="single" w:sz="4" w:space="0" w:color="000000"/>
              <w:left w:val="single" w:sz="4" w:space="0" w:color="000000"/>
              <w:bottom w:val="single" w:sz="4" w:space="0" w:color="000000"/>
              <w:right w:val="single" w:sz="4" w:space="0" w:color="000000"/>
            </w:tcBorders>
          </w:tcPr>
          <w:p w14:paraId="56BF876C" w14:textId="77777777" w:rsidR="003D2DA0" w:rsidRDefault="003D2DA0">
            <w:pPr>
              <w:spacing w:after="160"/>
              <w:ind w:left="0"/>
            </w:pPr>
          </w:p>
        </w:tc>
        <w:tc>
          <w:tcPr>
            <w:tcW w:w="12477" w:type="dxa"/>
            <w:tcBorders>
              <w:top w:val="single" w:sz="4" w:space="0" w:color="000000"/>
              <w:left w:val="single" w:sz="4" w:space="0" w:color="000000"/>
              <w:bottom w:val="single" w:sz="4" w:space="0" w:color="000000"/>
              <w:right w:val="single" w:sz="4" w:space="0" w:color="000000"/>
            </w:tcBorders>
          </w:tcPr>
          <w:p w14:paraId="0CBB2B3B" w14:textId="77777777" w:rsidR="003D2DA0" w:rsidRDefault="00C03EE8">
            <w:pPr>
              <w:spacing w:after="2" w:line="237" w:lineRule="auto"/>
              <w:ind w:left="0" w:right="6104"/>
            </w:pPr>
            <w:r>
              <w:rPr>
                <w:rFonts w:ascii="Twinkl" w:eastAsia="Twinkl" w:hAnsi="Twinkl" w:cs="Twinkl"/>
                <w:b w:val="0"/>
                <w:i/>
                <w:sz w:val="22"/>
              </w:rPr>
              <w:t xml:space="preserve">Practising joining to and from the letter f ff, </w:t>
            </w:r>
            <w:proofErr w:type="spellStart"/>
            <w:r>
              <w:rPr>
                <w:rFonts w:ascii="Twinkl" w:eastAsia="Twinkl" w:hAnsi="Twinkl" w:cs="Twinkl"/>
                <w:b w:val="0"/>
                <w:i/>
                <w:sz w:val="22"/>
              </w:rPr>
              <w:t>lfs</w:t>
            </w:r>
            <w:proofErr w:type="spellEnd"/>
            <w:r>
              <w:rPr>
                <w:rFonts w:ascii="Twinkl" w:eastAsia="Twinkl" w:hAnsi="Twinkl" w:cs="Twinkl"/>
                <w:b w:val="0"/>
                <w:i/>
                <w:sz w:val="22"/>
              </w:rPr>
              <w:t xml:space="preserve">, </w:t>
            </w:r>
            <w:proofErr w:type="spellStart"/>
            <w:r>
              <w:rPr>
                <w:rFonts w:ascii="Twinkl" w:eastAsia="Twinkl" w:hAnsi="Twinkl" w:cs="Twinkl"/>
                <w:b w:val="0"/>
                <w:i/>
                <w:sz w:val="22"/>
              </w:rPr>
              <w:t>lfe</w:t>
            </w:r>
            <w:proofErr w:type="spellEnd"/>
            <w:r>
              <w:rPr>
                <w:rFonts w:ascii="Twinkl" w:eastAsia="Twinkl" w:hAnsi="Twinkl" w:cs="Twinkl"/>
                <w:b w:val="0"/>
                <w:i/>
                <w:sz w:val="22"/>
              </w:rPr>
              <w:t xml:space="preserve">, </w:t>
            </w:r>
            <w:proofErr w:type="spellStart"/>
            <w:r>
              <w:rPr>
                <w:rFonts w:ascii="Twinkl" w:eastAsia="Twinkl" w:hAnsi="Twinkl" w:cs="Twinkl"/>
                <w:b w:val="0"/>
                <w:i/>
                <w:sz w:val="22"/>
              </w:rPr>
              <w:t>ife</w:t>
            </w:r>
            <w:proofErr w:type="spellEnd"/>
            <w:r>
              <w:rPr>
                <w:rFonts w:ascii="Twinkl" w:eastAsia="Twinkl" w:hAnsi="Twinkl" w:cs="Twinkl"/>
                <w:b w:val="0"/>
                <w:i/>
                <w:sz w:val="22"/>
              </w:rPr>
              <w:t xml:space="preserve"> Practising joining to and from the letter e rec, red, </w:t>
            </w:r>
            <w:proofErr w:type="spellStart"/>
            <w:r>
              <w:rPr>
                <w:rFonts w:ascii="Twinkl" w:eastAsia="Twinkl" w:hAnsi="Twinkl" w:cs="Twinkl"/>
                <w:b w:val="0"/>
                <w:i/>
                <w:sz w:val="22"/>
              </w:rPr>
              <w:t>ved</w:t>
            </w:r>
            <w:proofErr w:type="spellEnd"/>
            <w:r>
              <w:rPr>
                <w:rFonts w:ascii="Twinkl" w:eastAsia="Twinkl" w:hAnsi="Twinkl" w:cs="Twinkl"/>
                <w:b w:val="0"/>
                <w:i/>
                <w:sz w:val="22"/>
              </w:rPr>
              <w:t xml:space="preserve">, </w:t>
            </w:r>
            <w:proofErr w:type="spellStart"/>
            <w:r>
              <w:rPr>
                <w:rFonts w:ascii="Twinkl" w:eastAsia="Twinkl" w:hAnsi="Twinkl" w:cs="Twinkl"/>
                <w:b w:val="0"/>
                <w:i/>
                <w:sz w:val="22"/>
              </w:rPr>
              <w:t>ves</w:t>
            </w:r>
            <w:proofErr w:type="spellEnd"/>
            <w:r>
              <w:rPr>
                <w:rFonts w:ascii="Twinkl" w:eastAsia="Twinkl" w:hAnsi="Twinkl" w:cs="Twinkl"/>
                <w:b w:val="0"/>
                <w:i/>
                <w:sz w:val="22"/>
              </w:rPr>
              <w:t xml:space="preserve"> Practising </w:t>
            </w:r>
            <w:proofErr w:type="gramStart"/>
            <w:r>
              <w:rPr>
                <w:rFonts w:ascii="Twinkl" w:eastAsia="Twinkl" w:hAnsi="Twinkl" w:cs="Twinkl"/>
                <w:b w:val="0"/>
                <w:i/>
                <w:sz w:val="22"/>
              </w:rPr>
              <w:t>punctuation .</w:t>
            </w:r>
            <w:proofErr w:type="gramEnd"/>
            <w:r>
              <w:rPr>
                <w:rFonts w:ascii="Twinkl" w:eastAsia="Twinkl" w:hAnsi="Twinkl" w:cs="Twinkl"/>
                <w:b w:val="0"/>
                <w:i/>
                <w:sz w:val="22"/>
              </w:rPr>
              <w:t xml:space="preserve"> ‘ ! ? </w:t>
            </w:r>
          </w:p>
          <w:p w14:paraId="0376269E" w14:textId="77777777" w:rsidR="003D2DA0" w:rsidRDefault="00C03EE8">
            <w:pPr>
              <w:spacing w:after="0"/>
              <w:ind w:left="0"/>
            </w:pPr>
            <w:r>
              <w:rPr>
                <w:rFonts w:ascii="Twinkl" w:eastAsia="Twinkl" w:hAnsi="Twinkl" w:cs="Twinkl"/>
                <w:b w:val="0"/>
                <w:i/>
                <w:sz w:val="22"/>
              </w:rPr>
              <w:t xml:space="preserve">Practising consistency in forming and joining letters ear, are, </w:t>
            </w:r>
            <w:proofErr w:type="spellStart"/>
            <w:r>
              <w:rPr>
                <w:rFonts w:ascii="Twinkl" w:eastAsia="Twinkl" w:hAnsi="Twinkl" w:cs="Twinkl"/>
                <w:b w:val="0"/>
                <w:i/>
                <w:sz w:val="22"/>
              </w:rPr>
              <w:t>rew</w:t>
            </w:r>
            <w:proofErr w:type="spellEnd"/>
            <w:r>
              <w:rPr>
                <w:rFonts w:ascii="Twinkl" w:eastAsia="Twinkl" w:hAnsi="Twinkl" w:cs="Twinkl"/>
                <w:b w:val="0"/>
                <w:i/>
                <w:sz w:val="22"/>
              </w:rPr>
              <w:t xml:space="preserve">, new </w:t>
            </w:r>
          </w:p>
          <w:p w14:paraId="66B42701" w14:textId="77777777" w:rsidR="003D2DA0" w:rsidRDefault="00C03EE8">
            <w:pPr>
              <w:spacing w:after="5"/>
              <w:ind w:left="0"/>
            </w:pPr>
            <w:r>
              <w:rPr>
                <w:rFonts w:ascii="Twinkl" w:eastAsia="Twinkl" w:hAnsi="Twinkl" w:cs="Twinkl"/>
                <w:b w:val="0"/>
                <w:i/>
                <w:sz w:val="22"/>
              </w:rPr>
              <w:t xml:space="preserve">Practising joining to and from the letter v live, </w:t>
            </w:r>
            <w:proofErr w:type="spellStart"/>
            <w:r>
              <w:rPr>
                <w:rFonts w:ascii="Twinkl" w:eastAsia="Twinkl" w:hAnsi="Twinkl" w:cs="Twinkl"/>
                <w:b w:val="0"/>
                <w:i/>
                <w:sz w:val="22"/>
              </w:rPr>
              <w:t>tive</w:t>
            </w:r>
            <w:proofErr w:type="spellEnd"/>
            <w:r>
              <w:rPr>
                <w:rFonts w:ascii="Twinkl" w:eastAsia="Twinkl" w:hAnsi="Twinkl" w:cs="Twinkl"/>
                <w:b w:val="0"/>
                <w:i/>
                <w:sz w:val="22"/>
              </w:rPr>
              <w:t xml:space="preserve">, </w:t>
            </w:r>
            <w:proofErr w:type="spellStart"/>
            <w:r>
              <w:rPr>
                <w:rFonts w:ascii="Twinkl" w:eastAsia="Twinkl" w:hAnsi="Twinkl" w:cs="Twinkl"/>
                <w:b w:val="0"/>
                <w:i/>
                <w:sz w:val="22"/>
              </w:rPr>
              <w:t>sive</w:t>
            </w:r>
            <w:proofErr w:type="spellEnd"/>
            <w:r>
              <w:rPr>
                <w:rFonts w:ascii="Twinkl" w:eastAsia="Twinkl" w:hAnsi="Twinkl" w:cs="Twinkl"/>
                <w:b w:val="0"/>
                <w:i/>
                <w:sz w:val="22"/>
              </w:rPr>
              <w:t xml:space="preserve">, five </w:t>
            </w:r>
          </w:p>
          <w:p w14:paraId="284946A1" w14:textId="77777777" w:rsidR="003D2DA0" w:rsidRDefault="00C03EE8">
            <w:pPr>
              <w:spacing w:after="0"/>
              <w:ind w:left="0"/>
            </w:pPr>
            <w:r>
              <w:rPr>
                <w:rFonts w:ascii="Twinkl" w:eastAsia="Twinkl" w:hAnsi="Twinkl" w:cs="Twinkl"/>
                <w:b w:val="0"/>
                <w:i/>
                <w:sz w:val="22"/>
              </w:rPr>
              <w:t xml:space="preserve">Practising break letters </w:t>
            </w:r>
            <w:r>
              <w:rPr>
                <w:b w:val="0"/>
                <w:sz w:val="22"/>
              </w:rPr>
              <w:t xml:space="preserve">bl, pl, </w:t>
            </w:r>
            <w:proofErr w:type="spellStart"/>
            <w:r>
              <w:rPr>
                <w:b w:val="0"/>
                <w:sz w:val="22"/>
              </w:rPr>
              <w:t>gl</w:t>
            </w:r>
            <w:proofErr w:type="spellEnd"/>
            <w:r>
              <w:rPr>
                <w:rFonts w:ascii="Twinkl" w:eastAsia="Twinkl" w:hAnsi="Twinkl" w:cs="Twinkl"/>
                <w:b w:val="0"/>
                <w:i/>
                <w:sz w:val="22"/>
              </w:rPr>
              <w:t xml:space="preserve"> </w:t>
            </w:r>
          </w:p>
          <w:p w14:paraId="1E274C3B" w14:textId="77777777" w:rsidR="003D2DA0" w:rsidRDefault="00C03EE8">
            <w:pPr>
              <w:spacing w:after="0"/>
              <w:ind w:left="0"/>
            </w:pPr>
            <w:r>
              <w:rPr>
                <w:rFonts w:ascii="Twinkl" w:eastAsia="Twinkl" w:hAnsi="Twinkl" w:cs="Twinkl"/>
                <w:b w:val="0"/>
                <w:i/>
                <w:sz w:val="22"/>
              </w:rPr>
              <w:t xml:space="preserve">Practising speedwriting 1, 2, 3, 4, 5, 6, 7, 8, 9, 10 one, two, three, four, five, six, seven, eight, nine, ten </w:t>
            </w:r>
          </w:p>
          <w:p w14:paraId="64A440AF" w14:textId="77777777" w:rsidR="003D2DA0" w:rsidRDefault="00C03EE8">
            <w:pPr>
              <w:spacing w:after="0"/>
              <w:ind w:left="0"/>
            </w:pPr>
            <w:r>
              <w:rPr>
                <w:rFonts w:ascii="Twinkl" w:eastAsia="Twinkl" w:hAnsi="Twinkl" w:cs="Twinkl"/>
                <w:b w:val="0"/>
                <w:i/>
                <w:sz w:val="22"/>
              </w:rPr>
              <w:lastRenderedPageBreak/>
              <w:t>Practising printing to make a poster Monday, Tuesday, Wednesday, Thursday, Friday, Saturday, Sunday</w:t>
            </w:r>
          </w:p>
        </w:tc>
      </w:tr>
    </w:tbl>
    <w:p w14:paraId="4EE66934" w14:textId="77777777" w:rsidR="003D2DA0" w:rsidRDefault="00C03EE8">
      <w:pPr>
        <w:spacing w:after="0"/>
        <w:ind w:left="0"/>
        <w:jc w:val="both"/>
      </w:pPr>
      <w:r>
        <w:rPr>
          <w:b w:val="0"/>
          <w:sz w:val="22"/>
        </w:rPr>
        <w:lastRenderedPageBreak/>
        <w:t xml:space="preserve"> </w:t>
      </w:r>
    </w:p>
    <w:sectPr w:rsidR="003D2DA0">
      <w:pgSz w:w="16838" w:h="11906" w:orient="landscape"/>
      <w:pgMar w:top="720" w:right="635" w:bottom="80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inkl">
    <w:panose1 w:val="02000000000000000000"/>
    <w:charset w:val="00"/>
    <w:family w:val="auto"/>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772F1"/>
    <w:multiLevelType w:val="hybridMultilevel"/>
    <w:tmpl w:val="328EF114"/>
    <w:lvl w:ilvl="0" w:tplc="36105776">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C8A266">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E29010">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E564E34">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80ACF8C">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C485F12">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2C52FA">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3C49EA">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3AD1E8">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90587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DA0"/>
    <w:rsid w:val="00121913"/>
    <w:rsid w:val="00284B9E"/>
    <w:rsid w:val="00317FA8"/>
    <w:rsid w:val="00350F7C"/>
    <w:rsid w:val="003D2DA0"/>
    <w:rsid w:val="00473566"/>
    <w:rsid w:val="004A1DEA"/>
    <w:rsid w:val="00760535"/>
    <w:rsid w:val="00A90E91"/>
    <w:rsid w:val="00D03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E8D5"/>
  <w15:docId w15:val="{0190315A-BCAA-450E-A9DC-A482E8AD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7" w:line="259" w:lineRule="auto"/>
      <w:ind w:left="1541"/>
    </w:pPr>
    <w:rPr>
      <w:rFonts w:ascii="Calibri" w:eastAsia="Calibri" w:hAnsi="Calibri" w:cs="Calibri"/>
      <w:b/>
      <w:color w:val="000000"/>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1204</Words>
  <Characters>6867</Characters>
  <Application>Microsoft Office Word</Application>
  <DocSecurity>0</DocSecurity>
  <Lines>57</Lines>
  <Paragraphs>16</Paragraphs>
  <ScaleCrop>false</ScaleCrop>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Bowley</dc:creator>
  <cp:keywords/>
  <cp:lastModifiedBy>E Anslow (Staff - PHI)</cp:lastModifiedBy>
  <cp:revision>2</cp:revision>
  <dcterms:created xsi:type="dcterms:W3CDTF">2026-10-05T12:53:00Z</dcterms:created>
  <dcterms:modified xsi:type="dcterms:W3CDTF">2026-10-05T12:53:00Z</dcterms:modified>
</cp:coreProperties>
</file>